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34CBA67D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39DC4869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63558E62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nWh0gEAAOEDAAAOAAAAZHJzL2Uyb0RvYy54bWysU8lu3DAMvRfoPwi6d7ygmWSM8eSQoL0U&#10;TdC0H6DI1FioNlDqLH9fSnacLnMqepEpku+Rj6K3tydr2AEwau963qxqzsBJP2i37/m3rx/e3XAW&#10;k3CDMN5Bz88Q+e3u7ZvtMXTQ+tGbAZARiYvdMfR8TCl0VRXlCFbElQ/gKKg8WpHoivtqQHEkdmuq&#10;tq7X1dHjENBLiJG891OQ7wq/UiDTg1IREjM9p95SObGcz/msdlvR7VGEUcu5DfEPXVihHRVdqO5F&#10;EuwH6r+orJboo1dpJb2tvFJaQtFAapr6DzVPowhQtNBwYljGFP8frfx8eESmh55vrpu2btdXG86c&#10;sPRUDwdhWHuVR3QMsaPMp/CI8y2SmfWeFNr8JSXsVMZ6XsYKp8QkOZu6vbmuafqSYptNvSabaKpX&#10;dMCYPoK3LBs9B2N0iFm56MThU0xT9ktWdhuXfbmvqZNipbOBKfgFFImi2m0hKesEdwYZaeq5kBJc&#10;ej83YRxlZ5jSxizA5hLQpGYGzbkZBmXNFmB9Cfh7xQVRqnqXFrDVzuMlguH7UnnKf1E/ac7yn/1w&#10;prfEZO78tO3CydHTssuEpe2cRXtURj/vfF7UX++F9vXP3P0EAAD//wMAUEsDBBQABgAIAAAAIQB6&#10;3a+v3QAAAAoBAAAPAAAAZHJzL2Rvd25yZXYueG1sTI9BTsMwEEX3SNzBGiR2rU1QrSjEqQoSEt2V&#10;0AM4sZuk2OModtpwe6Yr2M1onv68X24X79jFTnEIqOBpLYBZbIMZsFNw/Hpf5cBi0mi0C2gV/NgI&#10;2+r+rtSFCVf8tJc6dYxCMBZaQZ/SWHAe2956HddhtEi3U5i8TrROHTeTvlK4dzwTQnKvB6QPvR7t&#10;W2/b73r2Cvbz8TXw8+7D5dgc3N77sT5kSj0+LLsXYMku6Q+Gmz6pQ0VOTZjRROYUrDabjFAFz0IC&#10;uwFCUpeGhlxK4FXJ/1eofgEAAP//AwBQSwECLQAUAAYACAAAACEAtoM4kv4AAADhAQAAEwAAAAAA&#10;AAAAAAAAAAAAAAAAW0NvbnRlbnRfVHlwZXNdLnhtbFBLAQItABQABgAIAAAAIQA4/SH/1gAAAJQB&#10;AAALAAAAAAAAAAAAAAAAAC8BAABfcmVscy8ucmVsc1BLAQItABQABgAIAAAAIQBimnWh0gEAAOED&#10;AAAOAAAAAAAAAAAAAAAAAC4CAABkcnMvZTJvRG9jLnhtbFBLAQItABQABgAIAAAAIQB63a+v3QAA&#10;AAoBAAAPAAAAAAAAAAAAAAAAACwEAABkcnMvZG93bnJldi54bWxQSwUGAAAAAAQABADzAAAANgUA&#10;AAAA&#10;" fillcolor="white [3201]" strokecolor="#ffc000 [3207]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2DFC5431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0EA92F1C" w:rsidR="00FA720D" w:rsidRDefault="0098353C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3939060" wp14:editId="38D0A40A">
            <wp:simplePos x="0" y="0"/>
            <wp:positionH relativeFrom="column">
              <wp:posOffset>-104140</wp:posOffset>
            </wp:positionH>
            <wp:positionV relativeFrom="paragraph">
              <wp:posOffset>125095</wp:posOffset>
            </wp:positionV>
            <wp:extent cx="581025" cy="640080"/>
            <wp:effectExtent l="0" t="0" r="9525" b="7620"/>
            <wp:wrapSquare wrapText="bothSides"/>
            <wp:docPr id="69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158">
        <w:rPr>
          <w:rFonts w:ascii="Candara" w:hAnsi="Candara"/>
          <w:b/>
          <w:sz w:val="32"/>
        </w:rPr>
        <w:t xml:space="preserve">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AF5750">
        <w:rPr>
          <w:rFonts w:ascii="Candara" w:hAnsi="Candara"/>
          <w:b/>
          <w:sz w:val="32"/>
        </w:rPr>
        <w:t>2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 w:rsidR="00392D67">
        <w:rPr>
          <w:rFonts w:ascii="Candara" w:hAnsi="Candara"/>
          <w:b/>
          <w:sz w:val="32"/>
        </w:rPr>
        <w:t>5</w:t>
      </w:r>
    </w:p>
    <w:p w14:paraId="51432D0D" w14:textId="77777777" w:rsidR="0098353C" w:rsidRDefault="0098353C" w:rsidP="0098353C">
      <w:pP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FFC00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FFC000"/>
          <w:sz w:val="56"/>
          <w:szCs w:val="56"/>
        </w:rPr>
        <w:t>To the Ends of The Earth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7B2D2856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1365"/>
        <w:gridCol w:w="492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097DA8" w:rsidRPr="006A4AFD" w14:paraId="179D0DD3" w14:textId="77777777" w:rsidTr="003D3CD1">
        <w:trPr>
          <w:trHeight w:val="363"/>
        </w:trPr>
        <w:tc>
          <w:tcPr>
            <w:tcW w:w="1714" w:type="dxa"/>
          </w:tcPr>
          <w:p w14:paraId="1AE87E64" w14:textId="5F85D784" w:rsidR="003D3CD1" w:rsidRPr="00480F6E" w:rsidRDefault="009A62B6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Holy Spirit</w:t>
            </w:r>
          </w:p>
        </w:tc>
        <w:tc>
          <w:tcPr>
            <w:tcW w:w="2025" w:type="dxa"/>
          </w:tcPr>
          <w:p w14:paraId="644579C6" w14:textId="553DDB8E" w:rsidR="003D3CD1" w:rsidRPr="003D3CD1" w:rsidRDefault="00AF22A5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11CBEE3" wp14:editId="06D3DE50">
                  <wp:extent cx="464128" cy="455847"/>
                  <wp:effectExtent l="0" t="0" r="0" b="1905"/>
                  <wp:docPr id="104171577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24" cy="460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585D8AA7" w14:textId="2095A3FA" w:rsidR="003D3CD1" w:rsidRPr="00480F6E" w:rsidRDefault="00AF22A5" w:rsidP="00BF1F9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God who lives in our hearts and acts through us in the world.</w:t>
            </w:r>
          </w:p>
        </w:tc>
      </w:tr>
      <w:tr w:rsidR="00097DA8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5B7E5CFE" w:rsidR="003D3CD1" w:rsidRPr="00480F6E" w:rsidRDefault="009A62B6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Ascension</w:t>
            </w:r>
          </w:p>
        </w:tc>
        <w:tc>
          <w:tcPr>
            <w:tcW w:w="2025" w:type="dxa"/>
          </w:tcPr>
          <w:p w14:paraId="3F7BF46F" w14:textId="3473E09E" w:rsidR="003D3CD1" w:rsidRPr="003D3CD1" w:rsidRDefault="00AF22A5" w:rsidP="003D3CD1">
            <w:pPr>
              <w:pStyle w:val="NoSpacing"/>
              <w:jc w:val="center"/>
              <w:rPr>
                <w:rFonts w:ascii="Candara" w:hAnsi="Candara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66217E">
              <w:rPr>
                <w:rFonts w:ascii="Candara" w:eastAsia="Candara" w:hAnsi="Candara" w:cs="Candara"/>
                <w:color w:val="000000"/>
                <w:sz w:val="24"/>
                <w:szCs w:val="24"/>
              </w:rPr>
              <w:drawing>
                <wp:inline distT="0" distB="0" distL="0" distR="0" wp14:anchorId="5C7CD268" wp14:editId="3BA0C4C9">
                  <wp:extent cx="533400" cy="484555"/>
                  <wp:effectExtent l="0" t="0" r="0" b="0"/>
                  <wp:docPr id="485729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72992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879" cy="489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115D26C3" w14:textId="42963905" w:rsidR="003D3CD1" w:rsidRPr="00480F6E" w:rsidRDefault="00AF22A5" w:rsidP="00BF1F9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Jesus returning to heaven.</w:t>
            </w:r>
          </w:p>
        </w:tc>
      </w:tr>
      <w:tr w:rsidR="00097DA8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3C52D1A4" w:rsidR="003D3CD1" w:rsidRPr="00480F6E" w:rsidRDefault="009A62B6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Pentecost</w:t>
            </w:r>
          </w:p>
        </w:tc>
        <w:tc>
          <w:tcPr>
            <w:tcW w:w="2025" w:type="dxa"/>
          </w:tcPr>
          <w:p w14:paraId="1FE43816" w14:textId="44142D2E" w:rsidR="003D3CD1" w:rsidRPr="003D3CD1" w:rsidRDefault="00392D67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044DAF">
              <w:rPr>
                <w:rFonts w:ascii="Candara" w:eastAsia="Candara" w:hAnsi="Candara" w:cs="Candara"/>
                <w:color w:val="000000"/>
                <w:sz w:val="24"/>
                <w:szCs w:val="24"/>
              </w:rPr>
              <w:drawing>
                <wp:inline distT="0" distB="0" distL="0" distR="0" wp14:anchorId="55160A36" wp14:editId="4992A4EA">
                  <wp:extent cx="353291" cy="447833"/>
                  <wp:effectExtent l="0" t="0" r="8890" b="0"/>
                  <wp:docPr id="1518432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4323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92" cy="452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11486D0D" w14:textId="53B1FA06" w:rsidR="003D3CD1" w:rsidRPr="00480F6E" w:rsidRDefault="00AF22A5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When The Holy Spirit came to help the disciples.</w:t>
            </w:r>
          </w:p>
        </w:tc>
      </w:tr>
      <w:tr w:rsidR="00097DA8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4C19165C" w:rsidR="003D3CD1" w:rsidRPr="00480F6E" w:rsidRDefault="009A62B6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Saul</w:t>
            </w:r>
          </w:p>
        </w:tc>
        <w:tc>
          <w:tcPr>
            <w:tcW w:w="2025" w:type="dxa"/>
          </w:tcPr>
          <w:p w14:paraId="357F61EB" w14:textId="5D6EEA9C" w:rsidR="003D3CD1" w:rsidRPr="003D3CD1" w:rsidRDefault="00392D67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92D67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032B5D7C" wp14:editId="7A574B60">
                  <wp:extent cx="304800" cy="409903"/>
                  <wp:effectExtent l="0" t="0" r="0" b="9525"/>
                  <wp:docPr id="765511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51191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71" cy="41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72DC401F" w14:textId="612BBB9D" w:rsidR="003D3CD1" w:rsidRPr="00480F6E" w:rsidRDefault="00AF22A5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Saint Paul’s name before he knew Jesus.</w:t>
            </w:r>
          </w:p>
        </w:tc>
      </w:tr>
      <w:tr w:rsidR="00097DA8" w:rsidRPr="006A4AFD" w14:paraId="1EA6E449" w14:textId="77777777" w:rsidTr="00F764AA">
        <w:trPr>
          <w:trHeight w:val="357"/>
        </w:trPr>
        <w:tc>
          <w:tcPr>
            <w:tcW w:w="1714" w:type="dxa"/>
          </w:tcPr>
          <w:p w14:paraId="34E67417" w14:textId="23D2722F" w:rsidR="003D3CD1" w:rsidRPr="00480F6E" w:rsidRDefault="009A62B6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t>prayer</w:t>
            </w:r>
          </w:p>
        </w:tc>
        <w:tc>
          <w:tcPr>
            <w:tcW w:w="2025" w:type="dxa"/>
          </w:tcPr>
          <w:p w14:paraId="080063C3" w14:textId="3DFBA5C6" w:rsidR="003D3CD1" w:rsidRPr="003D3CD1" w:rsidRDefault="00392D67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92D67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7A138334" wp14:editId="23972F69">
                  <wp:extent cx="381000" cy="430480"/>
                  <wp:effectExtent l="0" t="0" r="0" b="8255"/>
                  <wp:docPr id="680364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645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497" cy="43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11FFD54F" w14:textId="619DC35C" w:rsidR="003D3CD1" w:rsidRDefault="00AF22A5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Talking and listening to God with our hearts and minds. We can say please, thanks, or sorry.</w:t>
            </w:r>
          </w:p>
        </w:tc>
      </w:tr>
      <w:tr w:rsidR="009A62B6" w:rsidRPr="006A4AFD" w14:paraId="3C881148" w14:textId="77777777" w:rsidTr="00F764AA">
        <w:trPr>
          <w:trHeight w:val="357"/>
        </w:trPr>
        <w:tc>
          <w:tcPr>
            <w:tcW w:w="1714" w:type="dxa"/>
          </w:tcPr>
          <w:p w14:paraId="39FE768F" w14:textId="6D776EAD" w:rsidR="009A62B6" w:rsidRDefault="009A62B6" w:rsidP="003D3CD1">
            <w:pPr>
              <w:pStyle w:val="NoSpacing"/>
              <w:jc w:val="center"/>
            </w:pPr>
            <w:r>
              <w:t>Fruits of the Spirit</w:t>
            </w:r>
          </w:p>
        </w:tc>
        <w:tc>
          <w:tcPr>
            <w:tcW w:w="2025" w:type="dxa"/>
          </w:tcPr>
          <w:p w14:paraId="72171A52" w14:textId="32273816" w:rsidR="009A62B6" w:rsidRPr="003D3CD1" w:rsidRDefault="00392D67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92D67">
              <w:rPr>
                <w:rFonts w:ascii="Candara" w:hAnsi="Candara" w:cs="Arial"/>
                <w:b/>
                <w:sz w:val="24"/>
                <w:szCs w:val="20"/>
              </w:rPr>
              <w:drawing>
                <wp:inline distT="0" distB="0" distL="0" distR="0" wp14:anchorId="259F7584" wp14:editId="7C1EAF44">
                  <wp:extent cx="344814" cy="401782"/>
                  <wp:effectExtent l="0" t="0" r="0" b="0"/>
                  <wp:docPr id="1343624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62405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156" cy="412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gridSpan w:val="2"/>
          </w:tcPr>
          <w:p w14:paraId="7B59BBD7" w14:textId="376E4634" w:rsidR="009A62B6" w:rsidRDefault="00AF22A5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good things we show when we are helped by The Holy Spirit.</w:t>
            </w:r>
          </w:p>
        </w:tc>
      </w:tr>
      <w:tr w:rsidR="00097DA8" w:rsidRPr="006A4AFD" w14:paraId="235BD6A1" w14:textId="77777777" w:rsidTr="0057547E">
        <w:trPr>
          <w:trHeight w:val="202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C197" w14:textId="49E12D76" w:rsidR="004E7158" w:rsidRDefault="005C2B4D" w:rsidP="004E7158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090B9BCB" w:rsidR="005C2B4D" w:rsidRPr="004A5675" w:rsidRDefault="0005598A" w:rsidP="004E715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Dignity of Workers</w:t>
            </w:r>
          </w:p>
        </w:tc>
      </w:tr>
      <w:tr w:rsidR="00097DA8" w:rsidRPr="006A4AFD" w14:paraId="0E171529" w14:textId="77777777" w:rsidTr="0057547E">
        <w:trPr>
          <w:trHeight w:val="540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4C5932D6" w14:textId="1432E57A" w:rsidR="0005598A" w:rsidRDefault="0005598A" w:rsidP="0005598A">
            <w:pPr>
              <w:spacing w:after="160" w:line="259" w:lineRule="auto"/>
              <w:rPr>
                <w:rFonts w:ascii="Candara" w:hAnsi="Candara"/>
                <w:b/>
                <w:bCs/>
                <w:sz w:val="20"/>
                <w:szCs w:val="20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456E75A9">
                  <wp:simplePos x="0" y="0"/>
                  <wp:positionH relativeFrom="column">
                    <wp:posOffset>2573885</wp:posOffset>
                  </wp:positionH>
                  <wp:positionV relativeFrom="paragraph">
                    <wp:posOffset>520</wp:posOffset>
                  </wp:positionV>
                  <wp:extent cx="574675" cy="638175"/>
                  <wp:effectExtent l="0" t="0" r="0" b="9525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746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598A">
              <w:rPr>
                <w:rFonts w:ascii="Candara" w:hAnsi="Candara"/>
                <w:b/>
                <w:bCs/>
                <w:sz w:val="20"/>
                <w:szCs w:val="20"/>
              </w:rPr>
              <w:t>Jesus himself stood among them and said to them, “Peace be with you.”</w:t>
            </w:r>
            <w:r>
              <w:rPr>
                <w:rFonts w:ascii="Candara" w:hAnsi="Candara"/>
                <w:b/>
                <w:bCs/>
                <w:sz w:val="20"/>
                <w:szCs w:val="20"/>
              </w:rPr>
              <w:t xml:space="preserve"> </w:t>
            </w:r>
            <w:r w:rsidRPr="0005598A">
              <w:rPr>
                <w:rFonts w:ascii="Candara" w:hAnsi="Candara"/>
                <w:b/>
                <w:bCs/>
                <w:sz w:val="20"/>
                <w:szCs w:val="20"/>
                <w:vertAlign w:val="superscript"/>
              </w:rPr>
              <w:t>37 </w:t>
            </w:r>
            <w:r w:rsidRPr="0005598A">
              <w:rPr>
                <w:rFonts w:ascii="Candara" w:hAnsi="Candara"/>
                <w:b/>
                <w:bCs/>
                <w:sz w:val="20"/>
                <w:szCs w:val="20"/>
              </w:rPr>
              <w:t>They were startled and frightened</w:t>
            </w:r>
            <w:r>
              <w:rPr>
                <w:rFonts w:ascii="Candara" w:hAnsi="Candara"/>
                <w:b/>
                <w:bCs/>
                <w:sz w:val="20"/>
                <w:szCs w:val="20"/>
              </w:rPr>
              <w:t>.</w:t>
            </w:r>
          </w:p>
          <w:p w14:paraId="2E7E0309" w14:textId="47D84CD0" w:rsidR="00480F6E" w:rsidRPr="0005598A" w:rsidRDefault="0005598A" w:rsidP="0005598A">
            <w:pPr>
              <w:spacing w:after="160" w:line="259" w:lineRule="auto"/>
              <w:rPr>
                <w:rFonts w:ascii="Candara" w:hAnsi="Candara"/>
              </w:rPr>
            </w:pPr>
            <w:r w:rsidRPr="0005598A">
              <w:rPr>
                <w:rFonts w:ascii="Candara" w:hAnsi="Candara"/>
                <w:sz w:val="20"/>
                <w:szCs w:val="20"/>
              </w:rPr>
              <w:t>St Luke’s Gospel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228785D1" w:rsidR="0057547E" w:rsidRDefault="0005598A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  <w:r w:rsidRPr="00415BCC">
              <w:rPr>
                <w:rFonts w:ascii="Candara" w:eastAsia="Candara" w:hAnsi="Candara" w:cs="Candara"/>
                <w:b/>
                <w:bCs/>
                <w:color w:val="000000"/>
              </w:rPr>
              <w:drawing>
                <wp:anchor distT="0" distB="0" distL="114300" distR="114300" simplePos="0" relativeHeight="251701248" behindDoc="0" locked="0" layoutInCell="1" allowOverlap="1" wp14:anchorId="3FF92974" wp14:editId="7BFCF115">
                  <wp:simplePos x="0" y="0"/>
                  <wp:positionH relativeFrom="column">
                    <wp:posOffset>-29614</wp:posOffset>
                  </wp:positionH>
                  <wp:positionV relativeFrom="paragraph">
                    <wp:posOffset>288</wp:posOffset>
                  </wp:positionV>
                  <wp:extent cx="553720" cy="683260"/>
                  <wp:effectExtent l="0" t="0" r="0" b="2540"/>
                  <wp:wrapSquare wrapText="bothSides"/>
                  <wp:docPr id="1777283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283575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7D5825" w14:textId="1F17547A" w:rsidR="001633D6" w:rsidRDefault="0005598A" w:rsidP="000559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left" w:pos="447"/>
                <w:tab w:val="center" w:pos="2127"/>
              </w:tabs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How do we treat people who work to help us?</w:t>
            </w:r>
            <w:r>
              <w:rPr>
                <w:rFonts w:ascii="Candara" w:eastAsia="Candara" w:hAnsi="Candara" w:cs="Candara"/>
                <w:b/>
                <w:bCs/>
                <w:color w:val="000000"/>
              </w:rPr>
              <w:tab/>
            </w:r>
            <w:r>
              <w:rPr>
                <w:rFonts w:ascii="Candara" w:eastAsia="Candara" w:hAnsi="Candara" w:cs="Candara"/>
                <w:b/>
                <w:bCs/>
                <w:color w:val="000000"/>
              </w:rPr>
              <w:tab/>
            </w:r>
          </w:p>
          <w:p w14:paraId="4D3890C8" w14:textId="0DF21A10" w:rsidR="0057547E" w:rsidRPr="0057547E" w:rsidRDefault="001633D6" w:rsidP="001633D6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</w:t>
            </w:r>
          </w:p>
        </w:tc>
      </w:tr>
    </w:tbl>
    <w:p w14:paraId="0541C50E" w14:textId="3FD7DB76" w:rsidR="004A5675" w:rsidRDefault="00246077" w:rsidP="004E7158">
      <w:r w:rsidRPr="0054309B">
        <w:rPr>
          <w:noProof/>
        </w:rPr>
        <w:t xml:space="preserve"> </w:t>
      </w:r>
      <w:r w:rsidR="00047D6A">
        <w:tab/>
      </w:r>
    </w:p>
    <w:p w14:paraId="47315BFD" w14:textId="3EE28BAB" w:rsidR="004A5675" w:rsidRDefault="009A62B6" w:rsidP="00DD57CD">
      <w:pPr>
        <w:tabs>
          <w:tab w:val="left" w:pos="1273"/>
          <w:tab w:val="left" w:pos="5236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144FD28" wp14:editId="406BA099">
            <wp:simplePos x="0" y="0"/>
            <wp:positionH relativeFrom="column">
              <wp:posOffset>3303905</wp:posOffset>
            </wp:positionH>
            <wp:positionV relativeFrom="paragraph">
              <wp:posOffset>5080</wp:posOffset>
            </wp:positionV>
            <wp:extent cx="2548255" cy="3525520"/>
            <wp:effectExtent l="0" t="0" r="4445" b="0"/>
            <wp:wrapSquare wrapText="bothSides"/>
            <wp:docPr id="265509430" name="Picture 1" descr="Road to Emmaus by Michael Torev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ad to Emmaus by Michael Torevell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7CD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1CACD88D">
            <wp:simplePos x="0" y="0"/>
            <wp:positionH relativeFrom="column">
              <wp:posOffset>-303588</wp:posOffset>
            </wp:positionH>
            <wp:positionV relativeFrom="paragraph">
              <wp:posOffset>133004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7C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5E2C64DD">
                <wp:simplePos x="0" y="0"/>
                <wp:positionH relativeFrom="column">
                  <wp:posOffset>-422564</wp:posOffset>
                </wp:positionH>
                <wp:positionV relativeFrom="paragraph">
                  <wp:posOffset>85956</wp:posOffset>
                </wp:positionV>
                <wp:extent cx="2687782" cy="1524000"/>
                <wp:effectExtent l="0" t="0" r="17780" b="1905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7782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6A82B931" w:rsidR="009D0D33" w:rsidRPr="00024E39" w:rsidRDefault="00DD57CD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How does the Holy Spirit change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33.25pt;margin-top:6.75pt;width:211.65pt;height:1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wbZMAIAAFYEAAAOAAAAZHJzL2Uyb0RvYy54bWysVE2P2jAQvVfqf7B8LwkpsCwirFhWVJXQ&#10;7kpstWfj2CSS43FtQ0J/fcdO+NC2p6oXM/a8zMd7M8wf2lqRo7CuAp3T4SClRGgORaX3Of3xtv4y&#10;pcR5pgumQIucnoSjD4vPn+aNmYkMSlCFsASDaDdrTE5L780sSRwvRc3cAIzQ6JRga+bxavdJYVmD&#10;0WuVZGk6SRqwhbHAhXP4+tQ56SLGl1Jw/yKlE56onGJtPp42nrtwJos5m+0tM2XF+zLYP1RRs0pj&#10;0kuoJ+YZOdjqj1B1xS04kH7AoU5AyoqL2AN2M0w/dLMtmRGxFyTHmQtN7v+F5c/HrXm1xLeP0KKA&#10;gZDGuJnDx9BPK20dfrFSgn6k8HShTbSecHzMJtO7u2lGCUffcJyN0jQSm1w/N9b5bwJqEoycWtQl&#10;0sWOG+cxJULPkJBNw7pSKmqjNGlyOvk6TuMHDlRVBGeAObvfrZQlRxbUTR9TBHXBbmAYWmnMcO0q&#10;WL7dtX2rOyhOyICFbjic4esKq9ww51+ZxWnApnHC/QseUgFWA71FSQn219/eAx5FQi8lDU5XTt3P&#10;A7OCEvVdo3z3w9EojGO8jMZ3GV7srWd369GHegXY4hB3yfBoBrxXZ1NaqN9xEZYhK7qY5pg7p/5s&#10;rnw387hIXCyXEYQDaJjf6K3hIXQgNGjw1r4za3qhPGr8DOc5ZLMPenXYTrHlwYOsopiB4I7Vnncc&#10;3qhxv2hhO27vEXX9O1j8BgAA//8DAFBLAwQUAAYACAAAACEAWWmPud0AAAAKAQAADwAAAGRycy9k&#10;b3ducmV2LnhtbEyPMU/DMBCFdyT+g3VIbK1Do0RViFNRJAY2CF3Y3PiIA/Y5jd00/HuOCabT3Xt6&#10;9716t3gnZpziEEjB3ToDgdQFM1Cv4PD2tNqCiEmT0S4QKvjGCLvm+qrWlQkXesW5Tb3gEIqVVmBT&#10;GispY2fR67gOIxJrH2HyOvE69dJM+sLh3slNlpXS64H4g9UjPlrsvtqzV9Bt2/nZRXvKP4f3YjGH&#10;/al82St1e7M83INIuKQ/M/ziMzo0zHQMZzJROAWrsizYykLOkw15UXKXo4JNwRfZ1PJ/heYHAAD/&#10;/wMAUEsBAi0AFAAGAAgAAAAhALaDOJL+AAAA4QEAABMAAAAAAAAAAAAAAAAAAAAAAFtDb250ZW50&#10;X1R5cGVzXS54bWxQSwECLQAUAAYACAAAACEAOP0h/9YAAACUAQAACwAAAAAAAAAAAAAAAAAvAQAA&#10;X3JlbHMvLnJlbHNQSwECLQAUAAYACAAAACEAEvcG2TACAABWBAAADgAAAAAAAAAAAAAAAAAuAgAA&#10;ZHJzL2Uyb0RvYy54bWxQSwECLQAUAAYACAAAACEAWWmPud0AAAAKAQAADwAAAAAAAAAAAAAAAACK&#10;BAAAZHJzL2Rvd25yZXYueG1sUEsFBgAAAAAEAAQA8wAAAJQFAAAAAA==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6A82B931" w:rsidR="009D0D33" w:rsidRPr="00024E39" w:rsidRDefault="00DD57CD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>How does the Holy Spirit change people?</w:t>
                      </w:r>
                    </w:p>
                  </w:txbxContent>
                </v:textbox>
              </v:shape>
            </w:pict>
          </mc:Fallback>
        </mc:AlternateContent>
      </w:r>
      <w:r w:rsidR="009D0D33">
        <w:tab/>
      </w:r>
      <w:r w:rsidR="00DD57CD">
        <w:tab/>
      </w:r>
    </w:p>
    <w:p w14:paraId="4BA2D1B3" w14:textId="4614D756" w:rsidR="004A5675" w:rsidRDefault="004A5675" w:rsidP="004A5675"/>
    <w:p w14:paraId="1494D1F5" w14:textId="24AAFEDA" w:rsidR="00ED5F85" w:rsidRPr="00FD38A5" w:rsidRDefault="003D5A7F" w:rsidP="00FD38A5">
      <w:pPr>
        <w:rPr>
          <w:i/>
          <w:iCs/>
        </w:rPr>
      </w:pPr>
      <w:r>
        <w:rPr>
          <w:i/>
          <w:iCs/>
        </w:rPr>
        <w:t xml:space="preserve"> </w:t>
      </w:r>
    </w:p>
    <w:p w14:paraId="50120E13" w14:textId="0B226376" w:rsidR="00ED3157" w:rsidRDefault="00ED3157" w:rsidP="00480F6E">
      <w:pPr>
        <w:rPr>
          <w:rFonts w:ascii="Century Gothic" w:hAnsi="Century Gothic"/>
        </w:rPr>
      </w:pPr>
    </w:p>
    <w:p w14:paraId="6764A2DC" w14:textId="0E320BA2" w:rsidR="00ED3157" w:rsidRDefault="00ED3157" w:rsidP="00480F6E">
      <w:pPr>
        <w:rPr>
          <w:rFonts w:ascii="Century Gothic" w:hAnsi="Century Gothic"/>
        </w:rPr>
      </w:pPr>
    </w:p>
    <w:p w14:paraId="21D66DF8" w14:textId="59DDEE3A" w:rsidR="00ED3157" w:rsidRDefault="00DD57CD" w:rsidP="00480F6E">
      <w:pPr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2A0BD719">
                <wp:simplePos x="0" y="0"/>
                <wp:positionH relativeFrom="margin">
                  <wp:posOffset>-450850</wp:posOffset>
                </wp:positionH>
                <wp:positionV relativeFrom="paragraph">
                  <wp:posOffset>1760220</wp:posOffset>
                </wp:positionV>
                <wp:extent cx="2999105" cy="602615"/>
                <wp:effectExtent l="0" t="0" r="10795" b="26035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9105" cy="602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783D2544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72335878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001A3F">
                              <w:rPr>
                                <w:noProof/>
                              </w:rPr>
                              <w:drawing>
                                <wp:inline distT="0" distB="0" distL="0" distR="0" wp14:anchorId="5CCB9504" wp14:editId="0920A947">
                                  <wp:extent cx="361950" cy="340659"/>
                                  <wp:effectExtent l="0" t="0" r="0" b="2540"/>
                                  <wp:docPr id="2125632448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660402684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35.5pt;margin-top:138.6pt;width:236.15pt;height:47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ZWhOQIAAIMEAAAOAAAAZHJzL2Uyb0RvYy54bWysVN+P2jAMfp+0/yHK+2jLgA1EOTFOTJPQ&#10;3UncdM8hTWi1NM6SQMv++jlp+XG3PU17Se3Y+Wx/tju/a2tFjsK6CnROs0FKidAcikrvc/r9ef3h&#10;MyXOM10wBVrk9CQcvVu8fzdvzEwMoQRVCEsQRLtZY3Jaem9mSeJ4KWrmBmCERqMEWzOPqt0nhWUN&#10;otcqGabpJGnAFsYCF87h7X1npIuIL6Xg/lFKJzxROcXcfDxtPHfhTBZzNttbZsqK92mwf8iiZpXG&#10;oBeoe+YZOdjqD6i64hYcSD/gUCcgZcVFrAGrydI31WxLZkSsBclx5kKT+3+w/OG4NU+W+PYLtNjA&#10;QEhj3MzhZainlbYOX8yUoB0pPF1oE60nHC+H0+k0S8eUcLRN0uEkGweY5PraWOe/CqhJEHJqsS2R&#10;LXbcON+5nl1CMAeqKtaVUlEJoyBWypIjwyYqH3NE8FdeSpMGg38cpxH4lS1AX97vFOM/+vRuvBBP&#10;acz5WnuQfLtrSVXc8LKD4oR0WegmyRm+rhB+w5x/YhZHBxnCdfCPeEgFmBP0EiUl2F9/uw/+2FG0&#10;UtLgKObU/TwwKyhR3zT2epqNRmF2ozIafxqiYm8tu1uLPtQrQKIyXDzDoxj8vTqL0kL9gluzDFHR&#10;xDTH2Dn1Z3HluwXBreNiuYxOOK2G+Y3eGh6gQ2MCrc/tC7Omb6vHgXiA89Cy2Zvudr7hpYblwYOs&#10;YusDzx2rPf046XF4+q0Mq3SrR6/rv2PxGwAA//8DAFBLAwQUAAYACAAAACEAU1fff94AAAALAQAA&#10;DwAAAGRycy9kb3ducmV2LnhtbEyPMU/DMBSEdyT+g/WQ2FonKSIh5KUCVFiYKIjZjV9ti9iObDcN&#10;/x4zwXi609133XaxI5spROMdQrkugJEbvDROIXy8P68aYDEJJ8XoHSF8U4Rtf3nRiVb6s3ujeZ8U&#10;yyUutgJBpzS1nMdBkxVx7Sdy2Tv6YEXKMigugzjncjvyqihuuRXG5QUtJnrSNHztTxZh96ju1NCI&#10;oHeNNGZePo+v6gXx+mp5uAeWaEl/YfjFz+jQZ6aDPzkZ2Yiwqsv8JSFUdV0By4mbotwAOyBs6qoE&#10;3nf8/4f+BwAA//8DAFBLAQItABQABgAIAAAAIQC2gziS/gAAAOEBAAATAAAAAAAAAAAAAAAAAAAA&#10;AABbQ29udGVudF9UeXBlc10ueG1sUEsBAi0AFAAGAAgAAAAhADj9If/WAAAAlAEAAAsAAAAAAAAA&#10;AAAAAAAALwEAAF9yZWxzLy5yZWxzUEsBAi0AFAAGAAgAAAAhAEu1laE5AgAAgwQAAA4AAAAAAAAA&#10;AAAAAAAALgIAAGRycy9lMm9Eb2MueG1sUEsBAi0AFAAGAAgAAAAhAFNX33/eAAAACwEAAA8AAAAA&#10;AAAAAAAAAAAAkwQAAGRycy9kb3ducmV2LnhtbFBLBQYAAAAABAAEAPMAAACeBQAAAAA=&#10;" fillcolor="white [3201]" strokeweight=".5pt">
                <v:textbox>
                  <w:txbxContent>
                    <w:p w14:paraId="632C1E98" w14:textId="783D2544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72335878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001A3F">
                        <w:rPr>
                          <w:noProof/>
                        </w:rPr>
                        <w:drawing>
                          <wp:inline distT="0" distB="0" distL="0" distR="0" wp14:anchorId="5CCB9504" wp14:editId="0920A947">
                            <wp:extent cx="361950" cy="340659"/>
                            <wp:effectExtent l="0" t="0" r="0" b="2540"/>
                            <wp:docPr id="2125632448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660402684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</w:p>
    <w:p w14:paraId="5EEA5DE3" w14:textId="2F18640F" w:rsidR="00DD57CD" w:rsidRPr="00480F6E" w:rsidRDefault="00ED3157" w:rsidP="00392D67">
      <w:pPr>
        <w:tabs>
          <w:tab w:val="left" w:pos="5387"/>
        </w:tabs>
        <w:ind w:right="-472"/>
        <w:rPr>
          <w:rFonts w:ascii="Century Gothic" w:hAnsi="Century Gothic"/>
        </w:rPr>
      </w:pPr>
      <w:r>
        <w:rPr>
          <w:rFonts w:ascii="Century Gothic" w:hAnsi="Century Gothic"/>
        </w:rPr>
        <w:tab/>
      </w:r>
      <w:r w:rsidR="00DD57CD">
        <w:rPr>
          <w:rFonts w:ascii="Century Gothic" w:hAnsi="Century Gothic"/>
          <w:b/>
          <w:bCs/>
        </w:rPr>
        <w:t xml:space="preserve">Road to Emmaus by </w:t>
      </w:r>
      <w:r w:rsidR="00DD57CD" w:rsidRPr="00DD57CD">
        <w:rPr>
          <w:rFonts w:ascii="Century Gothic" w:hAnsi="Century Gothic"/>
        </w:rPr>
        <w:t>Michael Torevell</w:t>
      </w:r>
    </w:p>
    <w:sectPr w:rsidR="00DD57CD" w:rsidRPr="00480F6E" w:rsidSect="0098353C">
      <w:pgSz w:w="11906" w:h="16838"/>
      <w:pgMar w:top="426" w:right="1440" w:bottom="709" w:left="144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690289">
    <w:abstractNumId w:val="0"/>
  </w:num>
  <w:num w:numId="2" w16cid:durableId="2018651219">
    <w:abstractNumId w:val="3"/>
  </w:num>
  <w:num w:numId="3" w16cid:durableId="1107966596">
    <w:abstractNumId w:val="1"/>
  </w:num>
  <w:num w:numId="4" w16cid:durableId="340818781">
    <w:abstractNumId w:val="2"/>
  </w:num>
  <w:num w:numId="5" w16cid:durableId="15283697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01A3F"/>
    <w:rsid w:val="00024E39"/>
    <w:rsid w:val="00047D6A"/>
    <w:rsid w:val="00054359"/>
    <w:rsid w:val="0005598A"/>
    <w:rsid w:val="0007062D"/>
    <w:rsid w:val="00086DC4"/>
    <w:rsid w:val="00097DA8"/>
    <w:rsid w:val="000E4966"/>
    <w:rsid w:val="00130D4B"/>
    <w:rsid w:val="001473D7"/>
    <w:rsid w:val="001633D6"/>
    <w:rsid w:val="001B04FA"/>
    <w:rsid w:val="0020158D"/>
    <w:rsid w:val="00246077"/>
    <w:rsid w:val="00246440"/>
    <w:rsid w:val="002F1AA0"/>
    <w:rsid w:val="002F6828"/>
    <w:rsid w:val="00337E26"/>
    <w:rsid w:val="00392D67"/>
    <w:rsid w:val="003D3CD1"/>
    <w:rsid w:val="003D5A7F"/>
    <w:rsid w:val="00417024"/>
    <w:rsid w:val="00480F6E"/>
    <w:rsid w:val="004A5675"/>
    <w:rsid w:val="004E7158"/>
    <w:rsid w:val="0057547E"/>
    <w:rsid w:val="005C2B4D"/>
    <w:rsid w:val="005F1059"/>
    <w:rsid w:val="005F2A43"/>
    <w:rsid w:val="005F6CC8"/>
    <w:rsid w:val="0068768D"/>
    <w:rsid w:val="006A4AFD"/>
    <w:rsid w:val="006B39D3"/>
    <w:rsid w:val="00757D06"/>
    <w:rsid w:val="007F69EC"/>
    <w:rsid w:val="00831D93"/>
    <w:rsid w:val="008C68DF"/>
    <w:rsid w:val="0098353C"/>
    <w:rsid w:val="009A62B6"/>
    <w:rsid w:val="009D0D33"/>
    <w:rsid w:val="00A54CE3"/>
    <w:rsid w:val="00A7040E"/>
    <w:rsid w:val="00A90533"/>
    <w:rsid w:val="00AA7D41"/>
    <w:rsid w:val="00AE75E3"/>
    <w:rsid w:val="00AF22A5"/>
    <w:rsid w:val="00AF5750"/>
    <w:rsid w:val="00AF76D5"/>
    <w:rsid w:val="00B33F35"/>
    <w:rsid w:val="00B953B0"/>
    <w:rsid w:val="00BD554E"/>
    <w:rsid w:val="00BF1F9D"/>
    <w:rsid w:val="00C5364D"/>
    <w:rsid w:val="00C731B2"/>
    <w:rsid w:val="00CA2E9B"/>
    <w:rsid w:val="00CE478F"/>
    <w:rsid w:val="00D44E92"/>
    <w:rsid w:val="00D54DF0"/>
    <w:rsid w:val="00D65843"/>
    <w:rsid w:val="00DD57CD"/>
    <w:rsid w:val="00E5407B"/>
    <w:rsid w:val="00EB7AEF"/>
    <w:rsid w:val="00ED3157"/>
    <w:rsid w:val="00ED5F85"/>
    <w:rsid w:val="00EF0FD6"/>
    <w:rsid w:val="00F71317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21D9590-2FAF-4CA9-B200-D29B71FC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</Words>
  <Characters>655</Characters>
  <Application>Microsoft Office Word</Application>
  <DocSecurity>0</DocSecurity>
  <Lines>36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4</cp:revision>
  <cp:lastPrinted>2026-02-21T14:50:00Z</cp:lastPrinted>
  <dcterms:created xsi:type="dcterms:W3CDTF">2026-03-20T12:27:00Z</dcterms:created>
  <dcterms:modified xsi:type="dcterms:W3CDTF">2026-03-24T19:51:00Z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