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9475D3" w14:textId="77777777" w:rsidR="004A3784" w:rsidRDefault="00F04B5F" w:rsidP="004A3784">
      <w:pPr>
        <w:tabs>
          <w:tab w:val="left" w:pos="-3330"/>
          <w:tab w:val="left" w:pos="-450"/>
          <w:tab w:val="left" w:pos="3060"/>
        </w:tabs>
        <w:ind w:left="-709"/>
        <w:rPr>
          <w:rFonts w:ascii="Comic Sans MS" w:hAnsi="Comic Sans MS"/>
          <w:b/>
          <w:color w:val="000000"/>
          <w:sz w:val="20"/>
          <w:u w:val="single"/>
        </w:rPr>
      </w:pPr>
      <w:r>
        <w:rPr>
          <w:rFonts w:ascii="Comic Sans MS" w:hAnsi="Comic Sans MS"/>
          <w:b/>
          <w:color w:val="000000"/>
          <w:sz w:val="20"/>
          <w:u w:val="single"/>
        </w:rPr>
        <w:t>RELIGIOUS EDUCATION</w:t>
      </w:r>
      <w:r w:rsidR="006A0AB9">
        <w:rPr>
          <w:rFonts w:ascii="Comic Sans MS" w:hAnsi="Comic Sans MS"/>
          <w:b/>
          <w:color w:val="000000"/>
          <w:sz w:val="20"/>
          <w:u w:val="single"/>
        </w:rPr>
        <w:t xml:space="preserve">  </w:t>
      </w:r>
    </w:p>
    <w:p w14:paraId="7F93B26C" w14:textId="77777777" w:rsidR="004A3784" w:rsidRDefault="004A3784" w:rsidP="004A3784">
      <w:pPr>
        <w:tabs>
          <w:tab w:val="left" w:pos="-3330"/>
          <w:tab w:val="left" w:pos="-450"/>
          <w:tab w:val="left" w:pos="3060"/>
        </w:tabs>
        <w:ind w:left="-709"/>
        <w:rPr>
          <w:rFonts w:ascii="Comic Sans MS" w:hAnsi="Comic Sans MS"/>
          <w:b/>
          <w:color w:val="000000"/>
          <w:sz w:val="20"/>
          <w:u w:val="single"/>
        </w:rPr>
      </w:pPr>
    </w:p>
    <w:p w14:paraId="06EE5BFA" w14:textId="22650FE2" w:rsidR="00A24F07" w:rsidRDefault="004D4D3B" w:rsidP="004D4D3B">
      <w:pPr>
        <w:tabs>
          <w:tab w:val="left" w:pos="-3330"/>
          <w:tab w:val="left" w:pos="-450"/>
          <w:tab w:val="left" w:pos="3060"/>
        </w:tabs>
        <w:ind w:left="-709"/>
        <w:rPr>
          <w:rFonts w:ascii="Comic Sans MS" w:hAnsi="Comic Sans MS"/>
          <w:sz w:val="18"/>
          <w:szCs w:val="18"/>
        </w:rPr>
      </w:pPr>
      <w:r w:rsidRPr="004D4D3B">
        <w:rPr>
          <w:rFonts w:ascii="Comic Sans MS" w:hAnsi="Comic Sans MS"/>
          <w:sz w:val="18"/>
          <w:szCs w:val="18"/>
        </w:rPr>
        <w:t>In this branch, pupils will move from the Resurrection accounts to the life and mission of the early Church in The Acts of the Apostles and the letters of St Paul. They will explore how the Mass today follows the same pattern as the first Christian communities, particularly through St Paul’s account of the Eucharist and the Emmaus story. Pupils will deepen their understanding of the Trinity as mystery, especially through the epiclesis in the Mass and the transforming work of the Holy Spirit. They will study Pentecost as the revelation of the Spirit and will reflect on Mary’s role in prayer and her continuing intercession within the life of the Church.</w:t>
      </w:r>
    </w:p>
    <w:p w14:paraId="1CC95F7B" w14:textId="77777777" w:rsidR="004A3784" w:rsidRPr="004A3784" w:rsidRDefault="004A3784" w:rsidP="004A3784">
      <w:pPr>
        <w:tabs>
          <w:tab w:val="left" w:pos="-3330"/>
          <w:tab w:val="left" w:pos="-450"/>
          <w:tab w:val="left" w:pos="3060"/>
        </w:tabs>
        <w:ind w:left="-709"/>
        <w:rPr>
          <w:rFonts w:ascii="Comic Sans MS" w:hAnsi="Comic Sans MS"/>
          <w:b/>
          <w:sz w:val="18"/>
          <w:szCs w:val="18"/>
          <w:u w:val="single"/>
        </w:rPr>
      </w:pPr>
    </w:p>
    <w:p w14:paraId="014B3435" w14:textId="77777777" w:rsidR="00C318DB" w:rsidRPr="00D419E0" w:rsidRDefault="00A24F07" w:rsidP="00D419E0">
      <w:pPr>
        <w:pStyle w:val="Heading9"/>
        <w:ind w:hanging="709"/>
        <w:rPr>
          <w:rFonts w:ascii="Comic Sans MS" w:hAnsi="Comic Sans MS"/>
          <w:sz w:val="18"/>
          <w:szCs w:val="18"/>
          <w:u w:val="single"/>
        </w:rPr>
      </w:pPr>
      <w:r>
        <w:rPr>
          <w:rFonts w:ascii="Comic Sans MS" w:hAnsi="Comic Sans MS"/>
          <w:sz w:val="18"/>
          <w:szCs w:val="18"/>
          <w:u w:val="single"/>
        </w:rPr>
        <w:t>ENGLISH</w:t>
      </w:r>
    </w:p>
    <w:p w14:paraId="6BAFB07A" w14:textId="71ABD74F" w:rsidR="004A3784" w:rsidRDefault="004D4D3B" w:rsidP="00F04B5F">
      <w:pPr>
        <w:ind w:left="-709"/>
        <w:rPr>
          <w:rFonts w:ascii="Comic Sans MS" w:hAnsi="Comic Sans MS"/>
          <w:sz w:val="18"/>
          <w:szCs w:val="18"/>
        </w:rPr>
      </w:pPr>
      <w:r w:rsidRPr="004D4D3B">
        <w:rPr>
          <w:rFonts w:ascii="Comic Sans MS" w:hAnsi="Comic Sans MS"/>
          <w:sz w:val="18"/>
          <w:szCs w:val="18"/>
        </w:rPr>
        <w:t xml:space="preserve">This half term, our English work will be based around the book </w:t>
      </w:r>
      <w:r w:rsidRPr="004D4D3B">
        <w:rPr>
          <w:rFonts w:ascii="Comic Sans MS" w:hAnsi="Comic Sans MS"/>
          <w:i/>
          <w:iCs/>
          <w:sz w:val="18"/>
          <w:szCs w:val="18"/>
        </w:rPr>
        <w:t>Tiger Child</w:t>
      </w:r>
      <w:r w:rsidRPr="004D4D3B">
        <w:rPr>
          <w:rFonts w:ascii="Comic Sans MS" w:hAnsi="Comic Sans MS"/>
          <w:sz w:val="18"/>
          <w:szCs w:val="18"/>
        </w:rPr>
        <w:t>. The children will develop their reading comprehension and inference skills by exploring characters, themes and events in the story, supported by discussion and drama. Later in the term, they will plan and write their own informal letter in role, using a range of sentence structures and ambitious vocabulary. Guided reading and comprehension sessions will continue throughout the half term. In grammar lessons, we will revisit conjunctions, fronted adverbials, sentence structure and the use of inverted commas in writing.</w:t>
      </w:r>
    </w:p>
    <w:p w14:paraId="0D4CFF95" w14:textId="77777777" w:rsidR="004D4D3B" w:rsidRPr="00F43147" w:rsidRDefault="004D4D3B" w:rsidP="00F04B5F">
      <w:pPr>
        <w:ind w:left="-709"/>
        <w:rPr>
          <w:rFonts w:ascii="Comic Sans MS" w:hAnsi="Comic Sans MS"/>
          <w:sz w:val="16"/>
          <w:szCs w:val="16"/>
        </w:rPr>
      </w:pPr>
    </w:p>
    <w:p w14:paraId="39FEF74A" w14:textId="77777777" w:rsidR="004D4878" w:rsidRDefault="00C318DB" w:rsidP="004D4878">
      <w:pPr>
        <w:ind w:left="-709"/>
        <w:rPr>
          <w:rFonts w:ascii="Comic Sans MS" w:hAnsi="Comic Sans MS"/>
          <w:b/>
          <w:bCs/>
          <w:sz w:val="18"/>
          <w:szCs w:val="18"/>
          <w:u w:val="single"/>
        </w:rPr>
      </w:pPr>
      <w:r w:rsidRPr="00D419E0">
        <w:rPr>
          <w:rFonts w:ascii="Comic Sans MS" w:hAnsi="Comic Sans MS"/>
          <w:b/>
          <w:bCs/>
          <w:sz w:val="18"/>
          <w:szCs w:val="18"/>
          <w:u w:val="single"/>
        </w:rPr>
        <w:t>MATHEMATICS</w:t>
      </w:r>
    </w:p>
    <w:p w14:paraId="47EBCC40" w14:textId="77777777" w:rsidR="004D4878" w:rsidRDefault="004D4878" w:rsidP="004D4878">
      <w:pPr>
        <w:ind w:left="-709"/>
        <w:rPr>
          <w:rFonts w:ascii="Comic Sans MS" w:hAnsi="Comic Sans MS"/>
          <w:b/>
          <w:bCs/>
          <w:sz w:val="18"/>
          <w:szCs w:val="18"/>
          <w:u w:val="single"/>
        </w:rPr>
      </w:pPr>
      <w:r w:rsidRPr="004D4878">
        <w:rPr>
          <w:rFonts w:ascii="Comic Sans MS" w:hAnsi="Comic Sans MS"/>
          <w:sz w:val="18"/>
          <w:szCs w:val="18"/>
        </w:rPr>
        <w:t xml:space="preserve">This half term, mathematics learning will focus on </w:t>
      </w:r>
      <w:r w:rsidRPr="004D4878">
        <w:rPr>
          <w:rFonts w:ascii="Comic Sans MS" w:hAnsi="Comic Sans MS"/>
          <w:b/>
          <w:bCs/>
          <w:sz w:val="18"/>
          <w:szCs w:val="18"/>
        </w:rPr>
        <w:t>Fractions, followed by Money and Time</w:t>
      </w:r>
      <w:r w:rsidRPr="004D4878">
        <w:rPr>
          <w:rFonts w:ascii="Comic Sans MS" w:hAnsi="Comic Sans MS"/>
          <w:sz w:val="18"/>
          <w:szCs w:val="18"/>
        </w:rPr>
        <w:t xml:space="preserve">, using the White Rose </w:t>
      </w:r>
      <w:proofErr w:type="gramStart"/>
      <w:r w:rsidRPr="004D4878">
        <w:rPr>
          <w:rFonts w:ascii="Comic Sans MS" w:hAnsi="Comic Sans MS"/>
          <w:sz w:val="18"/>
          <w:szCs w:val="18"/>
        </w:rPr>
        <w:t>scheme .</w:t>
      </w:r>
      <w:proofErr w:type="gramEnd"/>
    </w:p>
    <w:p w14:paraId="0999D313" w14:textId="77777777" w:rsidR="004D4878" w:rsidRDefault="004D4878" w:rsidP="004D4878">
      <w:pPr>
        <w:ind w:left="-709"/>
        <w:rPr>
          <w:rFonts w:ascii="Comic Sans MS" w:hAnsi="Comic Sans MS"/>
          <w:b/>
          <w:bCs/>
          <w:sz w:val="18"/>
          <w:szCs w:val="18"/>
          <w:u w:val="single"/>
        </w:rPr>
      </w:pPr>
    </w:p>
    <w:p w14:paraId="4643A5B2" w14:textId="77777777" w:rsidR="004D4878" w:rsidRDefault="004D4878" w:rsidP="004D4878">
      <w:pPr>
        <w:ind w:left="-709"/>
        <w:rPr>
          <w:rFonts w:ascii="Comic Sans MS" w:hAnsi="Comic Sans MS"/>
          <w:sz w:val="18"/>
          <w:szCs w:val="18"/>
        </w:rPr>
      </w:pPr>
      <w:r w:rsidRPr="004D4878">
        <w:rPr>
          <w:rFonts w:ascii="Comic Sans MS" w:hAnsi="Comic Sans MS"/>
          <w:sz w:val="18"/>
          <w:szCs w:val="18"/>
        </w:rPr>
        <w:t xml:space="preserve">Fractions work will </w:t>
      </w:r>
      <w:r>
        <w:rPr>
          <w:rFonts w:ascii="Comic Sans MS" w:hAnsi="Comic Sans MS"/>
          <w:sz w:val="18"/>
          <w:szCs w:val="18"/>
        </w:rPr>
        <w:t>continue</w:t>
      </w:r>
      <w:r w:rsidRPr="004D4878">
        <w:rPr>
          <w:rFonts w:ascii="Comic Sans MS" w:hAnsi="Comic Sans MS"/>
          <w:sz w:val="18"/>
          <w:szCs w:val="18"/>
        </w:rPr>
        <w:t xml:space="preserve"> by developing a secure understanding of unit and non-unit fractions. Children will explore numerators and denominators, recognise fractions as part of a whole, and learn to add and subtract fractions with the same denominator. They will represent fractions using bar models and number lines, and apply their knowledge when finding fractions of amounts, with a strong focus on reasoning and problem solving.</w:t>
      </w:r>
    </w:p>
    <w:p w14:paraId="0E8EF70B" w14:textId="77777777" w:rsidR="004D4878" w:rsidRDefault="004D4878" w:rsidP="004D4878">
      <w:pPr>
        <w:ind w:left="-709"/>
        <w:rPr>
          <w:rFonts w:ascii="Comic Sans MS" w:hAnsi="Comic Sans MS"/>
          <w:sz w:val="18"/>
          <w:szCs w:val="18"/>
        </w:rPr>
      </w:pPr>
    </w:p>
    <w:p w14:paraId="4F704658" w14:textId="77777777" w:rsidR="004D4878" w:rsidRDefault="004D4878" w:rsidP="004D4878">
      <w:pPr>
        <w:ind w:left="-709"/>
        <w:rPr>
          <w:rFonts w:ascii="Comic Sans MS" w:hAnsi="Comic Sans MS"/>
          <w:sz w:val="18"/>
          <w:szCs w:val="18"/>
        </w:rPr>
      </w:pPr>
      <w:r w:rsidRPr="004D4878">
        <w:rPr>
          <w:rFonts w:ascii="Comic Sans MS" w:hAnsi="Comic Sans MS"/>
          <w:sz w:val="18"/>
          <w:szCs w:val="18"/>
        </w:rPr>
        <w:t>Following this, pupils will move on to Money, where they will recognise the value of coins and notes, compare amounts and use £ and p correctly. They will convert between pounds and pence and begin to add and subtract money, solving simple real-life problems including finding totals and change.</w:t>
      </w:r>
    </w:p>
    <w:p w14:paraId="4EFFA408" w14:textId="77777777" w:rsidR="004D4878" w:rsidRDefault="004D4878" w:rsidP="004D4878">
      <w:pPr>
        <w:ind w:left="-709"/>
        <w:rPr>
          <w:rFonts w:ascii="Comic Sans MS" w:hAnsi="Comic Sans MS"/>
          <w:sz w:val="18"/>
          <w:szCs w:val="18"/>
        </w:rPr>
      </w:pPr>
    </w:p>
    <w:p w14:paraId="0D98C912" w14:textId="38B75C15" w:rsidR="004D4878" w:rsidRPr="004D4878" w:rsidRDefault="004D4878" w:rsidP="004D4878">
      <w:pPr>
        <w:ind w:left="-709"/>
        <w:rPr>
          <w:rFonts w:ascii="Comic Sans MS" w:hAnsi="Comic Sans MS"/>
          <w:sz w:val="18"/>
          <w:szCs w:val="18"/>
        </w:rPr>
      </w:pPr>
      <w:r w:rsidRPr="004D4878">
        <w:rPr>
          <w:rFonts w:ascii="Comic Sans MS" w:hAnsi="Comic Sans MS"/>
          <w:sz w:val="18"/>
          <w:szCs w:val="18"/>
        </w:rPr>
        <w:t>Finally, pupils will</w:t>
      </w:r>
      <w:r>
        <w:rPr>
          <w:rFonts w:ascii="Comic Sans MS" w:hAnsi="Comic Sans MS"/>
          <w:sz w:val="18"/>
          <w:szCs w:val="18"/>
        </w:rPr>
        <w:t xml:space="preserve"> start to</w:t>
      </w:r>
      <w:r w:rsidRPr="004D4878">
        <w:rPr>
          <w:rFonts w:ascii="Comic Sans MS" w:hAnsi="Comic Sans MS"/>
          <w:sz w:val="18"/>
          <w:szCs w:val="18"/>
        </w:rPr>
        <w:t xml:space="preserve"> learn about Time, where they will read and write the time on analogue clocks, including Roman numerals, and tell the time to 5 minutes and the nearest minute. They will also read digital clocks, use am and pm and </w:t>
      </w:r>
      <w:proofErr w:type="spellStart"/>
      <w:r w:rsidRPr="004D4878">
        <w:rPr>
          <w:rFonts w:ascii="Comic Sans MS" w:hAnsi="Comic Sans MS"/>
          <w:sz w:val="18"/>
          <w:szCs w:val="18"/>
        </w:rPr>
        <w:t>begito</w:t>
      </w:r>
      <w:proofErr w:type="spellEnd"/>
      <w:r w:rsidRPr="004D4878">
        <w:rPr>
          <w:rFonts w:ascii="Comic Sans MS" w:hAnsi="Comic Sans MS"/>
          <w:sz w:val="18"/>
          <w:szCs w:val="18"/>
        </w:rPr>
        <w:t xml:space="preserve"> solve problems involving time, including duration and intervals. Throughout the </w:t>
      </w:r>
      <w:proofErr w:type="spellStart"/>
      <w:r w:rsidRPr="004D4878">
        <w:rPr>
          <w:rFonts w:ascii="Comic Sans MS" w:hAnsi="Comic Sans MS"/>
          <w:sz w:val="18"/>
          <w:szCs w:val="18"/>
        </w:rPr>
        <w:t>uni</w:t>
      </w:r>
      <w:r>
        <w:rPr>
          <w:rFonts w:ascii="Comic Sans MS" w:hAnsi="Comic Sans MS"/>
          <w:sz w:val="18"/>
          <w:szCs w:val="18"/>
        </w:rPr>
        <w:t>u</w:t>
      </w:r>
      <w:proofErr w:type="spellEnd"/>
      <w:r>
        <w:rPr>
          <w:rFonts w:ascii="Comic Sans MS" w:hAnsi="Comic Sans MS"/>
          <w:sz w:val="18"/>
          <w:szCs w:val="18"/>
        </w:rPr>
        <w:t xml:space="preserve">    unit, </w:t>
      </w:r>
      <w:r w:rsidRPr="004D4878">
        <w:rPr>
          <w:rFonts w:ascii="Comic Sans MS" w:hAnsi="Comic Sans MS"/>
          <w:sz w:val="18"/>
          <w:szCs w:val="18"/>
        </w:rPr>
        <w:t>there is a strong emphasis on fluency, reasoning and real-world application.</w:t>
      </w:r>
    </w:p>
    <w:p w14:paraId="60F537F5" w14:textId="77777777" w:rsidR="004A3784" w:rsidRDefault="004A3784" w:rsidP="00962FA7">
      <w:pPr>
        <w:tabs>
          <w:tab w:val="left" w:pos="-3330"/>
          <w:tab w:val="left" w:pos="-450"/>
          <w:tab w:val="left" w:pos="3060"/>
        </w:tabs>
        <w:rPr>
          <w:rFonts w:ascii="Comic Sans MS" w:hAnsi="Comic Sans MS"/>
          <w:sz w:val="18"/>
          <w:szCs w:val="18"/>
        </w:rPr>
      </w:pPr>
    </w:p>
    <w:p w14:paraId="4132FAFA" w14:textId="7AD590B6" w:rsidR="00962FA7" w:rsidRPr="00567DD5" w:rsidRDefault="004D4878" w:rsidP="00962FA7">
      <w:pPr>
        <w:tabs>
          <w:tab w:val="left" w:pos="-3330"/>
          <w:tab w:val="left" w:pos="-450"/>
          <w:tab w:val="left" w:pos="3060"/>
        </w:tabs>
        <w:rPr>
          <w:rFonts w:ascii="Comic Sans MS" w:hAnsi="Comic Sans MS"/>
          <w:b/>
          <w:bCs/>
          <w:color w:val="000000"/>
          <w:sz w:val="18"/>
          <w:szCs w:val="18"/>
          <w:u w:val="single"/>
        </w:rPr>
      </w:pPr>
      <w:r>
        <w:rPr>
          <w:rFonts w:ascii="Comic Sans MS" w:hAnsi="Comic Sans MS"/>
          <w:b/>
          <w:bCs/>
          <w:color w:val="000000"/>
          <w:sz w:val="18"/>
          <w:szCs w:val="18"/>
          <w:u w:val="single"/>
        </w:rPr>
        <w:t>Geography</w:t>
      </w:r>
    </w:p>
    <w:p w14:paraId="45F7D88A" w14:textId="77777777" w:rsidR="004A3784" w:rsidRDefault="004A3784" w:rsidP="004A3784">
      <w:pPr>
        <w:tabs>
          <w:tab w:val="left" w:pos="-3330"/>
          <w:tab w:val="left" w:pos="-450"/>
          <w:tab w:val="left" w:pos="3060"/>
        </w:tabs>
        <w:rPr>
          <w:rFonts w:ascii="Comic Sans MS" w:hAnsi="Comic Sans MS"/>
          <w:color w:val="000000"/>
          <w:sz w:val="18"/>
          <w:szCs w:val="18"/>
        </w:rPr>
      </w:pPr>
    </w:p>
    <w:p w14:paraId="176D5709" w14:textId="77777777" w:rsidR="004D4878" w:rsidRDefault="004D4878" w:rsidP="004D4878">
      <w:pPr>
        <w:tabs>
          <w:tab w:val="left" w:pos="-3330"/>
          <w:tab w:val="left" w:pos="-450"/>
          <w:tab w:val="left" w:pos="3060"/>
        </w:tabs>
        <w:rPr>
          <w:rFonts w:ascii="Comic Sans MS" w:hAnsi="Comic Sans MS"/>
          <w:color w:val="000000"/>
          <w:sz w:val="18"/>
          <w:szCs w:val="18"/>
        </w:rPr>
      </w:pPr>
      <w:r w:rsidRPr="004D4878">
        <w:rPr>
          <w:rFonts w:ascii="Comic Sans MS" w:hAnsi="Comic Sans MS"/>
          <w:color w:val="000000"/>
          <w:sz w:val="18"/>
          <w:szCs w:val="18"/>
        </w:rPr>
        <w:t xml:space="preserve">This half term, our Geography topic is </w:t>
      </w:r>
      <w:r w:rsidRPr="004D4878">
        <w:rPr>
          <w:rFonts w:ascii="Comic Sans MS" w:hAnsi="Comic Sans MS"/>
          <w:b/>
          <w:bCs/>
          <w:color w:val="000000"/>
          <w:sz w:val="18"/>
          <w:szCs w:val="18"/>
        </w:rPr>
        <w:t>India</w:t>
      </w:r>
      <w:r w:rsidRPr="004D4878">
        <w:rPr>
          <w:rFonts w:ascii="Comic Sans MS" w:hAnsi="Comic Sans MS"/>
          <w:color w:val="000000"/>
          <w:sz w:val="18"/>
          <w:szCs w:val="18"/>
        </w:rPr>
        <w:t>. Children will develop their understanding of the location of India within the world, identifying its continent, surrounding countries and key physical features such as the Himalayas and the River Ganges.</w:t>
      </w:r>
    </w:p>
    <w:p w14:paraId="6DECC16A" w14:textId="77777777" w:rsidR="004D4878" w:rsidRPr="004D4878" w:rsidRDefault="004D4878" w:rsidP="004D4878">
      <w:pPr>
        <w:tabs>
          <w:tab w:val="left" w:pos="-3330"/>
          <w:tab w:val="left" w:pos="-450"/>
          <w:tab w:val="left" w:pos="3060"/>
        </w:tabs>
        <w:rPr>
          <w:rFonts w:ascii="Comic Sans MS" w:hAnsi="Comic Sans MS"/>
          <w:color w:val="000000"/>
          <w:sz w:val="18"/>
          <w:szCs w:val="18"/>
        </w:rPr>
      </w:pPr>
    </w:p>
    <w:p w14:paraId="58B0B9CD" w14:textId="77777777" w:rsidR="004D4878" w:rsidRDefault="004D4878" w:rsidP="004D4878">
      <w:pPr>
        <w:tabs>
          <w:tab w:val="left" w:pos="-3330"/>
          <w:tab w:val="left" w:pos="-450"/>
          <w:tab w:val="left" w:pos="3060"/>
        </w:tabs>
        <w:rPr>
          <w:rFonts w:ascii="Comic Sans MS" w:hAnsi="Comic Sans MS"/>
          <w:color w:val="000000"/>
          <w:sz w:val="18"/>
          <w:szCs w:val="18"/>
        </w:rPr>
      </w:pPr>
      <w:r w:rsidRPr="004D4878">
        <w:rPr>
          <w:rFonts w:ascii="Comic Sans MS" w:hAnsi="Comic Sans MS"/>
          <w:color w:val="000000"/>
          <w:sz w:val="18"/>
          <w:szCs w:val="18"/>
        </w:rPr>
        <w:t xml:space="preserve">Pupils will explore both the </w:t>
      </w:r>
      <w:r w:rsidRPr="004D4878">
        <w:rPr>
          <w:rFonts w:ascii="Comic Sans MS" w:hAnsi="Comic Sans MS"/>
          <w:b/>
          <w:bCs/>
          <w:color w:val="000000"/>
          <w:sz w:val="18"/>
          <w:szCs w:val="18"/>
        </w:rPr>
        <w:t>physical and human features</w:t>
      </w:r>
      <w:r w:rsidRPr="004D4878">
        <w:rPr>
          <w:rFonts w:ascii="Comic Sans MS" w:hAnsi="Comic Sans MS"/>
          <w:color w:val="000000"/>
          <w:sz w:val="18"/>
          <w:szCs w:val="18"/>
        </w:rPr>
        <w:t xml:space="preserve"> of India, learning about its varied climate zones, including tropical regions, deserts and mountainous areas. They will compare different regions of India and begin to understand how life can vary depending on location. Children will also compare India with the UK, identifying similarities and differences in geography and daily life.</w:t>
      </w:r>
    </w:p>
    <w:p w14:paraId="533D0159" w14:textId="77777777" w:rsidR="004D4878" w:rsidRPr="004D4878" w:rsidRDefault="004D4878" w:rsidP="004D4878">
      <w:pPr>
        <w:tabs>
          <w:tab w:val="left" w:pos="-3330"/>
          <w:tab w:val="left" w:pos="-450"/>
          <w:tab w:val="left" w:pos="3060"/>
        </w:tabs>
        <w:rPr>
          <w:rFonts w:ascii="Comic Sans MS" w:hAnsi="Comic Sans MS"/>
          <w:color w:val="000000"/>
          <w:sz w:val="18"/>
          <w:szCs w:val="18"/>
        </w:rPr>
      </w:pPr>
    </w:p>
    <w:p w14:paraId="0ED4DCE5" w14:textId="77777777" w:rsidR="004D4878" w:rsidRPr="004D4878" w:rsidRDefault="004D4878" w:rsidP="004D4878">
      <w:pPr>
        <w:tabs>
          <w:tab w:val="left" w:pos="-3330"/>
          <w:tab w:val="left" w:pos="-450"/>
          <w:tab w:val="left" w:pos="3060"/>
        </w:tabs>
        <w:rPr>
          <w:rFonts w:ascii="Comic Sans MS" w:hAnsi="Comic Sans MS"/>
          <w:color w:val="000000"/>
          <w:sz w:val="18"/>
          <w:szCs w:val="18"/>
        </w:rPr>
      </w:pPr>
      <w:r w:rsidRPr="004D4878">
        <w:rPr>
          <w:rFonts w:ascii="Comic Sans MS" w:hAnsi="Comic Sans MS"/>
          <w:color w:val="000000"/>
          <w:sz w:val="18"/>
          <w:szCs w:val="18"/>
        </w:rPr>
        <w:t xml:space="preserve">Throughout the unit, pupils will develop their </w:t>
      </w:r>
      <w:r w:rsidRPr="004D4878">
        <w:rPr>
          <w:rFonts w:ascii="Comic Sans MS" w:hAnsi="Comic Sans MS"/>
          <w:b/>
          <w:bCs/>
          <w:color w:val="000000"/>
          <w:sz w:val="18"/>
          <w:szCs w:val="18"/>
        </w:rPr>
        <w:t>map skills</w:t>
      </w:r>
      <w:r w:rsidRPr="004D4878">
        <w:rPr>
          <w:rFonts w:ascii="Comic Sans MS" w:hAnsi="Comic Sans MS"/>
          <w:color w:val="000000"/>
          <w:sz w:val="18"/>
          <w:szCs w:val="18"/>
        </w:rPr>
        <w:t>, using atlases and world maps to locate places and features. They will also learn about aspects of Indian culture, including food, and take part in activities to deepen their understanding. Children will be encouraged to ask questions, use accurate geographical vocabulary and reflect on their learning.</w:t>
      </w:r>
    </w:p>
    <w:p w14:paraId="3C8197F2" w14:textId="77777777" w:rsidR="004A3784" w:rsidRPr="00962FA7" w:rsidRDefault="004A3784" w:rsidP="00962FA7">
      <w:pPr>
        <w:tabs>
          <w:tab w:val="left" w:pos="-3330"/>
          <w:tab w:val="left" w:pos="-450"/>
          <w:tab w:val="left" w:pos="3060"/>
        </w:tabs>
        <w:rPr>
          <w:rFonts w:ascii="Comic Sans MS" w:hAnsi="Comic Sans MS"/>
          <w:color w:val="000000"/>
          <w:sz w:val="18"/>
          <w:szCs w:val="18"/>
        </w:rPr>
      </w:pPr>
    </w:p>
    <w:p w14:paraId="3FA03285" w14:textId="77777777" w:rsidR="00C318DB" w:rsidRDefault="00C318DB" w:rsidP="00D419E0">
      <w:pPr>
        <w:tabs>
          <w:tab w:val="left" w:pos="-3330"/>
          <w:tab w:val="left" w:pos="-450"/>
          <w:tab w:val="left" w:pos="3060"/>
        </w:tabs>
        <w:rPr>
          <w:rFonts w:ascii="Comic Sans MS" w:hAnsi="Comic Sans MS"/>
          <w:b/>
          <w:bCs/>
          <w:color w:val="000000"/>
          <w:sz w:val="18"/>
          <w:szCs w:val="18"/>
          <w:u w:val="single"/>
        </w:rPr>
      </w:pPr>
    </w:p>
    <w:p w14:paraId="7FBEDEE5" w14:textId="5EB8BCB0" w:rsidR="00C318DB" w:rsidRDefault="00C318DB" w:rsidP="00D419E0">
      <w:pPr>
        <w:tabs>
          <w:tab w:val="left" w:pos="-3330"/>
          <w:tab w:val="left" w:pos="-450"/>
          <w:tab w:val="left" w:pos="3060"/>
        </w:tabs>
        <w:rPr>
          <w:rFonts w:ascii="Comic Sans MS" w:hAnsi="Comic Sans MS"/>
          <w:b/>
          <w:bCs/>
          <w:color w:val="000000"/>
          <w:sz w:val="18"/>
          <w:szCs w:val="18"/>
          <w:u w:val="single"/>
        </w:rPr>
      </w:pPr>
      <w:r w:rsidRPr="00D419E0">
        <w:rPr>
          <w:rFonts w:ascii="Comic Sans MS" w:hAnsi="Comic Sans MS"/>
          <w:b/>
          <w:bCs/>
          <w:color w:val="000000"/>
          <w:sz w:val="18"/>
          <w:szCs w:val="18"/>
          <w:u w:val="single"/>
        </w:rPr>
        <w:t>SCIENCE</w:t>
      </w:r>
    </w:p>
    <w:p w14:paraId="702B89D2" w14:textId="51532DFB" w:rsidR="006A0AB9" w:rsidRDefault="006A0AB9" w:rsidP="00D419E0">
      <w:pPr>
        <w:tabs>
          <w:tab w:val="left" w:pos="-3330"/>
          <w:tab w:val="left" w:pos="-450"/>
          <w:tab w:val="left" w:pos="3060"/>
        </w:tabs>
        <w:rPr>
          <w:rFonts w:ascii="Comic Sans MS" w:hAnsi="Comic Sans MS"/>
          <w:b/>
          <w:bCs/>
          <w:color w:val="000000"/>
          <w:sz w:val="18"/>
          <w:szCs w:val="18"/>
          <w:u w:val="single"/>
        </w:rPr>
      </w:pPr>
    </w:p>
    <w:p w14:paraId="076EFD64" w14:textId="77777777" w:rsidR="004D4878" w:rsidRPr="004D4878" w:rsidRDefault="004D4878" w:rsidP="004D4878">
      <w:pPr>
        <w:rPr>
          <w:rFonts w:ascii="Comic Sans MS" w:hAnsi="Comic Sans MS"/>
          <w:color w:val="000000"/>
          <w:sz w:val="18"/>
          <w:szCs w:val="18"/>
        </w:rPr>
      </w:pPr>
      <w:r w:rsidRPr="004D4878">
        <w:rPr>
          <w:rFonts w:ascii="Comic Sans MS" w:hAnsi="Comic Sans MS"/>
          <w:color w:val="000000"/>
          <w:sz w:val="18"/>
          <w:szCs w:val="18"/>
        </w:rPr>
        <w:t xml:space="preserve">This half term, our </w:t>
      </w:r>
      <w:proofErr w:type="gramStart"/>
      <w:r w:rsidRPr="004D4878">
        <w:rPr>
          <w:rFonts w:ascii="Comic Sans MS" w:hAnsi="Comic Sans MS"/>
          <w:color w:val="000000"/>
          <w:sz w:val="18"/>
          <w:szCs w:val="18"/>
        </w:rPr>
        <w:t>Science</w:t>
      </w:r>
      <w:proofErr w:type="gramEnd"/>
      <w:r w:rsidRPr="004D4878">
        <w:rPr>
          <w:rFonts w:ascii="Comic Sans MS" w:hAnsi="Comic Sans MS"/>
          <w:color w:val="000000"/>
          <w:sz w:val="18"/>
          <w:szCs w:val="18"/>
        </w:rPr>
        <w:t xml:space="preserve"> topic is </w:t>
      </w:r>
      <w:r w:rsidRPr="004D4878">
        <w:rPr>
          <w:rFonts w:ascii="Comic Sans MS" w:hAnsi="Comic Sans MS"/>
          <w:b/>
          <w:bCs/>
          <w:color w:val="000000"/>
          <w:sz w:val="18"/>
          <w:szCs w:val="18"/>
        </w:rPr>
        <w:t>Light</w:t>
      </w:r>
      <w:r w:rsidRPr="004D4878">
        <w:rPr>
          <w:rFonts w:ascii="Comic Sans MS" w:hAnsi="Comic Sans MS"/>
          <w:color w:val="000000"/>
          <w:sz w:val="18"/>
          <w:szCs w:val="18"/>
        </w:rPr>
        <w:t xml:space="preserve">. Children will develop their understanding of how light enables us to see and learn to identify different </w:t>
      </w:r>
      <w:r w:rsidRPr="004D4878">
        <w:rPr>
          <w:rFonts w:ascii="Comic Sans MS" w:hAnsi="Comic Sans MS"/>
          <w:b/>
          <w:bCs/>
          <w:color w:val="000000"/>
          <w:sz w:val="18"/>
          <w:szCs w:val="18"/>
        </w:rPr>
        <w:t>light sources and non-light sources</w:t>
      </w:r>
      <w:r w:rsidRPr="004D4878">
        <w:rPr>
          <w:rFonts w:ascii="Comic Sans MS" w:hAnsi="Comic Sans MS"/>
          <w:color w:val="000000"/>
          <w:sz w:val="18"/>
          <w:szCs w:val="18"/>
        </w:rPr>
        <w:t xml:space="preserve">. They will explore how light travels in straight lines and how it is reflected from </w:t>
      </w:r>
      <w:proofErr w:type="gramStart"/>
      <w:r w:rsidRPr="004D4878">
        <w:rPr>
          <w:rFonts w:ascii="Comic Sans MS" w:hAnsi="Comic Sans MS"/>
          <w:color w:val="000000"/>
          <w:sz w:val="18"/>
          <w:szCs w:val="18"/>
        </w:rPr>
        <w:t>surfaces .</w:t>
      </w:r>
      <w:proofErr w:type="gramEnd"/>
    </w:p>
    <w:p w14:paraId="47FB894B" w14:textId="77777777" w:rsidR="004D4878" w:rsidRPr="004D4878" w:rsidRDefault="004D4878" w:rsidP="004D4878">
      <w:pPr>
        <w:rPr>
          <w:rFonts w:ascii="Comic Sans MS" w:hAnsi="Comic Sans MS"/>
          <w:color w:val="000000"/>
          <w:sz w:val="18"/>
          <w:szCs w:val="18"/>
        </w:rPr>
      </w:pPr>
      <w:r w:rsidRPr="004D4878">
        <w:rPr>
          <w:rFonts w:ascii="Comic Sans MS" w:hAnsi="Comic Sans MS"/>
          <w:color w:val="000000"/>
          <w:sz w:val="18"/>
          <w:szCs w:val="18"/>
        </w:rPr>
        <w:t xml:space="preserve">Pupils will investigate reflective materials and understand how mirrors create images. They will also learn how </w:t>
      </w:r>
      <w:r w:rsidRPr="004D4878">
        <w:rPr>
          <w:rFonts w:ascii="Comic Sans MS" w:hAnsi="Comic Sans MS"/>
          <w:b/>
          <w:bCs/>
          <w:color w:val="000000"/>
          <w:sz w:val="18"/>
          <w:szCs w:val="18"/>
        </w:rPr>
        <w:t>shadows are formed</w:t>
      </w:r>
      <w:r w:rsidRPr="004D4878">
        <w:rPr>
          <w:rFonts w:ascii="Comic Sans MS" w:hAnsi="Comic Sans MS"/>
          <w:color w:val="000000"/>
          <w:sz w:val="18"/>
          <w:szCs w:val="18"/>
        </w:rPr>
        <w:t xml:space="preserve"> when light is blocked by an opaque object and explore how shadows change size depending on the position of the light source. Throughout the unit, children will carry out practical investigations, make predictions and develop their scientific enquiry skills, while using accurate scientific vocabulary.</w:t>
      </w:r>
    </w:p>
    <w:p w14:paraId="14A15353" w14:textId="0C064D7B" w:rsidR="006A0AB9" w:rsidRDefault="006A0AB9" w:rsidP="00A24F07">
      <w:pPr>
        <w:rPr>
          <w:rFonts w:ascii="Comic Sans MS" w:hAnsi="Comic Sans MS"/>
          <w:sz w:val="18"/>
          <w:szCs w:val="18"/>
        </w:rPr>
      </w:pPr>
    </w:p>
    <w:p w14:paraId="66E96AFF" w14:textId="77777777" w:rsidR="004D4878" w:rsidRDefault="004D4878" w:rsidP="00A24F07">
      <w:pPr>
        <w:rPr>
          <w:rFonts w:ascii="Comic Sans MS" w:hAnsi="Comic Sans MS"/>
          <w:b/>
          <w:bCs/>
          <w:sz w:val="18"/>
          <w:szCs w:val="18"/>
          <w:u w:val="single"/>
        </w:rPr>
      </w:pPr>
    </w:p>
    <w:p w14:paraId="4C942A50" w14:textId="77777777" w:rsidR="004D4878" w:rsidRDefault="004D4878" w:rsidP="00A24F07">
      <w:pPr>
        <w:rPr>
          <w:rFonts w:ascii="Comic Sans MS" w:hAnsi="Comic Sans MS"/>
          <w:b/>
          <w:bCs/>
          <w:sz w:val="18"/>
          <w:szCs w:val="18"/>
          <w:u w:val="single"/>
        </w:rPr>
      </w:pPr>
    </w:p>
    <w:p w14:paraId="7CC3226A" w14:textId="77777777" w:rsidR="004D4878" w:rsidRDefault="004D4878" w:rsidP="00A24F07">
      <w:pPr>
        <w:rPr>
          <w:rFonts w:ascii="Comic Sans MS" w:hAnsi="Comic Sans MS"/>
          <w:b/>
          <w:bCs/>
          <w:sz w:val="18"/>
          <w:szCs w:val="18"/>
          <w:u w:val="single"/>
        </w:rPr>
      </w:pPr>
    </w:p>
    <w:p w14:paraId="1FC1780B" w14:textId="77777777" w:rsidR="004D4878" w:rsidRDefault="004D4878" w:rsidP="00A24F07">
      <w:pPr>
        <w:rPr>
          <w:rFonts w:ascii="Comic Sans MS" w:hAnsi="Comic Sans MS"/>
          <w:b/>
          <w:bCs/>
          <w:sz w:val="18"/>
          <w:szCs w:val="18"/>
          <w:u w:val="single"/>
        </w:rPr>
      </w:pPr>
    </w:p>
    <w:p w14:paraId="68D70F3E" w14:textId="2934B27D" w:rsidR="006A0AB9" w:rsidRDefault="004D4878" w:rsidP="00A24F07">
      <w:pPr>
        <w:rPr>
          <w:rFonts w:ascii="Comic Sans MS" w:hAnsi="Comic Sans MS"/>
          <w:b/>
          <w:bCs/>
          <w:sz w:val="18"/>
          <w:szCs w:val="18"/>
          <w:u w:val="single"/>
        </w:rPr>
      </w:pPr>
      <w:r>
        <w:rPr>
          <w:rFonts w:ascii="Comic Sans MS" w:hAnsi="Comic Sans MS"/>
          <w:b/>
          <w:bCs/>
          <w:sz w:val="18"/>
          <w:szCs w:val="18"/>
          <w:u w:val="single"/>
        </w:rPr>
        <w:lastRenderedPageBreak/>
        <w:t xml:space="preserve">Art: </w:t>
      </w:r>
    </w:p>
    <w:p w14:paraId="5835A7CA" w14:textId="77777777" w:rsidR="006A0AB9" w:rsidRDefault="006A0AB9" w:rsidP="00A24F07">
      <w:pPr>
        <w:rPr>
          <w:rFonts w:ascii="Comic Sans MS" w:hAnsi="Comic Sans MS"/>
          <w:b/>
          <w:bCs/>
          <w:sz w:val="18"/>
          <w:szCs w:val="18"/>
          <w:u w:val="single"/>
        </w:rPr>
      </w:pPr>
    </w:p>
    <w:p w14:paraId="43BDD840" w14:textId="77777777" w:rsidR="004D4878" w:rsidRPr="004D4878" w:rsidRDefault="004D4878" w:rsidP="004D4878">
      <w:pPr>
        <w:tabs>
          <w:tab w:val="left" w:pos="-3330"/>
          <w:tab w:val="left" w:pos="-450"/>
          <w:tab w:val="left" w:pos="3060"/>
        </w:tabs>
        <w:rPr>
          <w:rFonts w:ascii="Comic Sans MS" w:hAnsi="Comic Sans MS"/>
          <w:color w:val="000000"/>
          <w:sz w:val="18"/>
          <w:szCs w:val="18"/>
        </w:rPr>
      </w:pPr>
      <w:r w:rsidRPr="004D4878">
        <w:rPr>
          <w:rFonts w:ascii="Comic Sans MS" w:hAnsi="Comic Sans MS"/>
          <w:color w:val="000000"/>
          <w:sz w:val="18"/>
          <w:szCs w:val="18"/>
        </w:rPr>
        <w:t xml:space="preserve">This half term, our Art topic is </w:t>
      </w:r>
      <w:r w:rsidRPr="004D4878">
        <w:rPr>
          <w:rFonts w:ascii="Comic Sans MS" w:hAnsi="Comic Sans MS"/>
          <w:b/>
          <w:bCs/>
          <w:color w:val="000000"/>
          <w:sz w:val="18"/>
          <w:szCs w:val="18"/>
        </w:rPr>
        <w:t>Ancient Egyptian Art</w:t>
      </w:r>
      <w:r w:rsidRPr="004D4878">
        <w:rPr>
          <w:rFonts w:ascii="Comic Sans MS" w:hAnsi="Comic Sans MS"/>
          <w:color w:val="000000"/>
          <w:sz w:val="18"/>
          <w:szCs w:val="18"/>
        </w:rPr>
        <w:t>. Children will explore the styles, patterns and techniques used in Ancient Egyptian artwork, developing an understanding of its importance and purpose.</w:t>
      </w:r>
    </w:p>
    <w:p w14:paraId="651DF23A" w14:textId="77777777" w:rsidR="004D4878" w:rsidRPr="004D4878" w:rsidRDefault="004D4878" w:rsidP="004D4878">
      <w:pPr>
        <w:tabs>
          <w:tab w:val="left" w:pos="-3330"/>
          <w:tab w:val="left" w:pos="-450"/>
          <w:tab w:val="left" w:pos="3060"/>
        </w:tabs>
        <w:rPr>
          <w:rFonts w:ascii="Comic Sans MS" w:hAnsi="Comic Sans MS"/>
          <w:color w:val="000000"/>
          <w:sz w:val="18"/>
          <w:szCs w:val="18"/>
        </w:rPr>
      </w:pPr>
      <w:r w:rsidRPr="004D4878">
        <w:rPr>
          <w:rFonts w:ascii="Comic Sans MS" w:hAnsi="Comic Sans MS"/>
          <w:color w:val="000000"/>
          <w:sz w:val="18"/>
          <w:szCs w:val="18"/>
        </w:rPr>
        <w:t>Pupils will experiment with a range of materials and techniques, including observational drawing, pattern design and creating their own scrolls and paper. They will record colours, shapes and patterns, and begin to develop their sketching skills by exploring and refining ideas.</w:t>
      </w:r>
    </w:p>
    <w:p w14:paraId="48E29940" w14:textId="77777777" w:rsidR="004D4878" w:rsidRPr="004D4878" w:rsidRDefault="004D4878" w:rsidP="004D4878">
      <w:pPr>
        <w:tabs>
          <w:tab w:val="left" w:pos="-3330"/>
          <w:tab w:val="left" w:pos="-450"/>
          <w:tab w:val="left" w:pos="3060"/>
        </w:tabs>
        <w:rPr>
          <w:rFonts w:ascii="Comic Sans MS" w:hAnsi="Comic Sans MS"/>
          <w:color w:val="000000"/>
          <w:sz w:val="18"/>
          <w:szCs w:val="18"/>
        </w:rPr>
      </w:pPr>
      <w:r w:rsidRPr="004D4878">
        <w:rPr>
          <w:rFonts w:ascii="Comic Sans MS" w:hAnsi="Comic Sans MS"/>
          <w:color w:val="000000"/>
          <w:sz w:val="18"/>
          <w:szCs w:val="18"/>
        </w:rPr>
        <w:t>Throughout the unit, children will create their own final pieces, including a contemporary response such as a zine, using their knowledge of Ancient Egyptian art. They will learn to choose appropriate materials, use colour effectively and consider composition. Pupils will also evaluate their work and the work of others, reflecting on their artistic choices and outcomes.</w:t>
      </w:r>
    </w:p>
    <w:p w14:paraId="144EB1B1" w14:textId="79FB9631" w:rsidR="006A0AB9" w:rsidRPr="006A0AB9" w:rsidRDefault="006A0AB9" w:rsidP="004D4878">
      <w:pPr>
        <w:tabs>
          <w:tab w:val="left" w:pos="-3330"/>
          <w:tab w:val="left" w:pos="-450"/>
          <w:tab w:val="left" w:pos="3060"/>
        </w:tabs>
        <w:rPr>
          <w:rFonts w:ascii="Comic Sans MS" w:hAnsi="Comic Sans MS"/>
          <w:i/>
          <w:color w:val="000000"/>
          <w:sz w:val="18"/>
          <w:szCs w:val="18"/>
        </w:rPr>
      </w:pPr>
    </w:p>
    <w:sectPr w:rsidR="006A0AB9" w:rsidRPr="006A0AB9" w:rsidSect="00D419E0">
      <w:pgSz w:w="15840" w:h="12240" w:orient="landscape"/>
      <w:pgMar w:top="851" w:right="814" w:bottom="993" w:left="1440" w:header="709" w:footer="709" w:gutter="0"/>
      <w:cols w:num="2" w:space="709" w:equalWidth="0">
        <w:col w:w="6120" w:space="720"/>
        <w:col w:w="6746"/>
      </w:cols>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6A5EC39" w14:textId="77777777" w:rsidR="00DB319D" w:rsidRDefault="00DB319D">
      <w:r>
        <w:separator/>
      </w:r>
    </w:p>
  </w:endnote>
  <w:endnote w:type="continuationSeparator" w:id="0">
    <w:p w14:paraId="1B697F37" w14:textId="77777777" w:rsidR="00DB319D" w:rsidRDefault="00DB3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ucida Grande">
    <w:panose1 w:val="00000000000000000000"/>
    <w:charset w:val="00"/>
    <w:family w:val="auto"/>
    <w:notTrueType/>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79A6A52" w14:textId="77777777" w:rsidR="00DB319D" w:rsidRDefault="00DB319D">
      <w:r>
        <w:separator/>
      </w:r>
    </w:p>
  </w:footnote>
  <w:footnote w:type="continuationSeparator" w:id="0">
    <w:p w14:paraId="393AAE3A" w14:textId="77777777" w:rsidR="00DB319D" w:rsidRDefault="00DB3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7299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B0E5698"/>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36D002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28865CB8"/>
    <w:multiLevelType w:val="hybridMultilevel"/>
    <w:tmpl w:val="0BACFF6C"/>
    <w:lvl w:ilvl="0" w:tplc="C8085B96">
      <w:start w:val="18"/>
      <w:numFmt w:val="bullet"/>
      <w:lvlText w:val="-"/>
      <w:lvlJc w:val="left"/>
      <w:pPr>
        <w:tabs>
          <w:tab w:val="num" w:pos="-349"/>
        </w:tabs>
        <w:ind w:left="-349" w:hanging="360"/>
      </w:pPr>
      <w:rPr>
        <w:rFonts w:ascii="Comic Sans MS" w:eastAsia="Times New Roman" w:hAnsi="Comic Sans MS" w:hint="default"/>
      </w:rPr>
    </w:lvl>
    <w:lvl w:ilvl="1" w:tplc="04090003" w:tentative="1">
      <w:start w:val="1"/>
      <w:numFmt w:val="bullet"/>
      <w:lvlText w:val="o"/>
      <w:lvlJc w:val="left"/>
      <w:pPr>
        <w:tabs>
          <w:tab w:val="num" w:pos="371"/>
        </w:tabs>
        <w:ind w:left="371" w:hanging="360"/>
      </w:pPr>
      <w:rPr>
        <w:rFonts w:ascii="Courier New" w:hAnsi="Courier New" w:hint="default"/>
      </w:rPr>
    </w:lvl>
    <w:lvl w:ilvl="2" w:tplc="04090005" w:tentative="1">
      <w:start w:val="1"/>
      <w:numFmt w:val="bullet"/>
      <w:lvlText w:val=""/>
      <w:lvlJc w:val="left"/>
      <w:pPr>
        <w:tabs>
          <w:tab w:val="num" w:pos="1091"/>
        </w:tabs>
        <w:ind w:left="1091" w:hanging="360"/>
      </w:pPr>
      <w:rPr>
        <w:rFonts w:ascii="Wingdings" w:hAnsi="Wingdings" w:hint="default"/>
      </w:rPr>
    </w:lvl>
    <w:lvl w:ilvl="3" w:tplc="04090001" w:tentative="1">
      <w:start w:val="1"/>
      <w:numFmt w:val="bullet"/>
      <w:lvlText w:val=""/>
      <w:lvlJc w:val="left"/>
      <w:pPr>
        <w:tabs>
          <w:tab w:val="num" w:pos="1811"/>
        </w:tabs>
        <w:ind w:left="1811" w:hanging="360"/>
      </w:pPr>
      <w:rPr>
        <w:rFonts w:ascii="Symbol" w:hAnsi="Symbol" w:hint="default"/>
      </w:rPr>
    </w:lvl>
    <w:lvl w:ilvl="4" w:tplc="04090003" w:tentative="1">
      <w:start w:val="1"/>
      <w:numFmt w:val="bullet"/>
      <w:lvlText w:val="o"/>
      <w:lvlJc w:val="left"/>
      <w:pPr>
        <w:tabs>
          <w:tab w:val="num" w:pos="2531"/>
        </w:tabs>
        <w:ind w:left="2531" w:hanging="360"/>
      </w:pPr>
      <w:rPr>
        <w:rFonts w:ascii="Courier New" w:hAnsi="Courier New" w:hint="default"/>
      </w:rPr>
    </w:lvl>
    <w:lvl w:ilvl="5" w:tplc="04090005" w:tentative="1">
      <w:start w:val="1"/>
      <w:numFmt w:val="bullet"/>
      <w:lvlText w:val=""/>
      <w:lvlJc w:val="left"/>
      <w:pPr>
        <w:tabs>
          <w:tab w:val="num" w:pos="3251"/>
        </w:tabs>
        <w:ind w:left="3251" w:hanging="360"/>
      </w:pPr>
      <w:rPr>
        <w:rFonts w:ascii="Wingdings" w:hAnsi="Wingdings" w:hint="default"/>
      </w:rPr>
    </w:lvl>
    <w:lvl w:ilvl="6" w:tplc="04090001" w:tentative="1">
      <w:start w:val="1"/>
      <w:numFmt w:val="bullet"/>
      <w:lvlText w:val=""/>
      <w:lvlJc w:val="left"/>
      <w:pPr>
        <w:tabs>
          <w:tab w:val="num" w:pos="3971"/>
        </w:tabs>
        <w:ind w:left="3971" w:hanging="360"/>
      </w:pPr>
      <w:rPr>
        <w:rFonts w:ascii="Symbol" w:hAnsi="Symbol" w:hint="default"/>
      </w:rPr>
    </w:lvl>
    <w:lvl w:ilvl="7" w:tplc="04090003" w:tentative="1">
      <w:start w:val="1"/>
      <w:numFmt w:val="bullet"/>
      <w:lvlText w:val="o"/>
      <w:lvlJc w:val="left"/>
      <w:pPr>
        <w:tabs>
          <w:tab w:val="num" w:pos="4691"/>
        </w:tabs>
        <w:ind w:left="4691" w:hanging="360"/>
      </w:pPr>
      <w:rPr>
        <w:rFonts w:ascii="Courier New" w:hAnsi="Courier New" w:hint="default"/>
      </w:rPr>
    </w:lvl>
    <w:lvl w:ilvl="8" w:tplc="04090005" w:tentative="1">
      <w:start w:val="1"/>
      <w:numFmt w:val="bullet"/>
      <w:lvlText w:val=""/>
      <w:lvlJc w:val="left"/>
      <w:pPr>
        <w:tabs>
          <w:tab w:val="num" w:pos="5411"/>
        </w:tabs>
        <w:ind w:left="5411" w:hanging="360"/>
      </w:pPr>
      <w:rPr>
        <w:rFonts w:ascii="Wingdings" w:hAnsi="Wingdings" w:hint="default"/>
      </w:rPr>
    </w:lvl>
  </w:abstractNum>
  <w:abstractNum w:abstractNumId="4" w15:restartNumberingAfterBreak="0">
    <w:nsid w:val="2A680F97"/>
    <w:multiLevelType w:val="multilevel"/>
    <w:tmpl w:val="A9583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ABB0CE2"/>
    <w:multiLevelType w:val="hybridMultilevel"/>
    <w:tmpl w:val="C2DA978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34A13C1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39D55B2E"/>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3ADF3E9D"/>
    <w:multiLevelType w:val="hybridMultilevel"/>
    <w:tmpl w:val="A094D6D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42C001FC"/>
    <w:multiLevelType w:val="hybridMultilevel"/>
    <w:tmpl w:val="B802C9BC"/>
    <w:lvl w:ilvl="0" w:tplc="B2D2C6B0">
      <w:start w:val="1"/>
      <w:numFmt w:val="bullet"/>
      <w:lvlText w:val=""/>
      <w:lvlJc w:val="left"/>
      <w:pPr>
        <w:tabs>
          <w:tab w:val="num" w:pos="360"/>
        </w:tabs>
        <w:ind w:left="360" w:hanging="360"/>
      </w:pPr>
      <w:rPr>
        <w:rFonts w:ascii="Symbol" w:hAnsi="Symbol" w:hint="default"/>
        <w:color w:val="auto"/>
      </w:rPr>
    </w:lvl>
    <w:lvl w:ilvl="1" w:tplc="04090003">
      <w:start w:val="1"/>
      <w:numFmt w:val="bullet"/>
      <w:lvlText w:val="o"/>
      <w:lvlJc w:val="left"/>
      <w:pPr>
        <w:tabs>
          <w:tab w:val="num" w:pos="1080"/>
        </w:tabs>
        <w:ind w:left="1080" w:hanging="360"/>
      </w:pPr>
      <w:rPr>
        <w:rFonts w:ascii="Courier New" w:hAnsi="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start w:val="1"/>
      <w:numFmt w:val="bullet"/>
      <w:lvlText w:val=""/>
      <w:lvlJc w:val="left"/>
      <w:pPr>
        <w:tabs>
          <w:tab w:val="num" w:pos="2520"/>
        </w:tabs>
        <w:ind w:left="2520" w:hanging="360"/>
      </w:pPr>
      <w:rPr>
        <w:rFonts w:ascii="Symbol" w:hAnsi="Symbol" w:hint="default"/>
      </w:rPr>
    </w:lvl>
    <w:lvl w:ilvl="4" w:tplc="04090003">
      <w:start w:val="1"/>
      <w:numFmt w:val="bullet"/>
      <w:lvlText w:val="o"/>
      <w:lvlJc w:val="left"/>
      <w:pPr>
        <w:tabs>
          <w:tab w:val="num" w:pos="3240"/>
        </w:tabs>
        <w:ind w:left="3240" w:hanging="360"/>
      </w:pPr>
      <w:rPr>
        <w:rFonts w:ascii="Courier New" w:hAnsi="Courier New" w:hint="default"/>
      </w:rPr>
    </w:lvl>
    <w:lvl w:ilvl="5" w:tplc="04090005">
      <w:start w:val="1"/>
      <w:numFmt w:val="bullet"/>
      <w:lvlText w:val=""/>
      <w:lvlJc w:val="left"/>
      <w:pPr>
        <w:tabs>
          <w:tab w:val="num" w:pos="3960"/>
        </w:tabs>
        <w:ind w:left="3960" w:hanging="360"/>
      </w:pPr>
      <w:rPr>
        <w:rFonts w:ascii="Wingdings" w:hAnsi="Wingdings" w:hint="default"/>
      </w:rPr>
    </w:lvl>
    <w:lvl w:ilvl="6" w:tplc="04090001">
      <w:start w:val="1"/>
      <w:numFmt w:val="bullet"/>
      <w:lvlText w:val=""/>
      <w:lvlJc w:val="left"/>
      <w:pPr>
        <w:tabs>
          <w:tab w:val="num" w:pos="4680"/>
        </w:tabs>
        <w:ind w:left="4680" w:hanging="360"/>
      </w:pPr>
      <w:rPr>
        <w:rFonts w:ascii="Symbol" w:hAnsi="Symbol" w:hint="default"/>
      </w:rPr>
    </w:lvl>
    <w:lvl w:ilvl="7" w:tplc="04090003">
      <w:start w:val="1"/>
      <w:numFmt w:val="bullet"/>
      <w:lvlText w:val="o"/>
      <w:lvlJc w:val="left"/>
      <w:pPr>
        <w:tabs>
          <w:tab w:val="num" w:pos="5400"/>
        </w:tabs>
        <w:ind w:left="5400" w:hanging="360"/>
      </w:pPr>
      <w:rPr>
        <w:rFonts w:ascii="Courier New" w:hAnsi="Courier New" w:hint="default"/>
      </w:rPr>
    </w:lvl>
    <w:lvl w:ilvl="8" w:tplc="04090005">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4B9D024A"/>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56D16382"/>
    <w:multiLevelType w:val="multilevel"/>
    <w:tmpl w:val="9418E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7784E53"/>
    <w:multiLevelType w:val="singleLevel"/>
    <w:tmpl w:val="04090001"/>
    <w:lvl w:ilvl="0">
      <w:start w:val="1"/>
      <w:numFmt w:val="bullet"/>
      <w:lvlText w:val=""/>
      <w:lvlJc w:val="left"/>
      <w:pPr>
        <w:tabs>
          <w:tab w:val="num" w:pos="360"/>
        </w:tabs>
        <w:ind w:left="360" w:hanging="360"/>
      </w:pPr>
      <w:rPr>
        <w:rFonts w:ascii="Symbol" w:hAnsi="Symbol" w:hint="default"/>
      </w:rPr>
    </w:lvl>
  </w:abstractNum>
  <w:abstractNum w:abstractNumId="13" w15:restartNumberingAfterBreak="0">
    <w:nsid w:val="65634203"/>
    <w:multiLevelType w:val="hybridMultilevel"/>
    <w:tmpl w:val="4CB07EDA"/>
    <w:lvl w:ilvl="0" w:tplc="08090001">
      <w:start w:val="1"/>
      <w:numFmt w:val="bullet"/>
      <w:lvlText w:val=""/>
      <w:lvlJc w:val="left"/>
      <w:pPr>
        <w:ind w:left="11" w:hanging="360"/>
      </w:pPr>
      <w:rPr>
        <w:rFonts w:ascii="Symbol" w:hAnsi="Symbol" w:hint="default"/>
      </w:rPr>
    </w:lvl>
    <w:lvl w:ilvl="1" w:tplc="08090003" w:tentative="1">
      <w:start w:val="1"/>
      <w:numFmt w:val="bullet"/>
      <w:lvlText w:val="o"/>
      <w:lvlJc w:val="left"/>
      <w:pPr>
        <w:ind w:left="731" w:hanging="360"/>
      </w:pPr>
      <w:rPr>
        <w:rFonts w:ascii="Courier New" w:hAnsi="Courier New" w:cs="Courier New" w:hint="default"/>
      </w:rPr>
    </w:lvl>
    <w:lvl w:ilvl="2" w:tplc="08090005" w:tentative="1">
      <w:start w:val="1"/>
      <w:numFmt w:val="bullet"/>
      <w:lvlText w:val=""/>
      <w:lvlJc w:val="left"/>
      <w:pPr>
        <w:ind w:left="1451" w:hanging="360"/>
      </w:pPr>
      <w:rPr>
        <w:rFonts w:ascii="Wingdings" w:hAnsi="Wingdings" w:hint="default"/>
      </w:rPr>
    </w:lvl>
    <w:lvl w:ilvl="3" w:tplc="08090001" w:tentative="1">
      <w:start w:val="1"/>
      <w:numFmt w:val="bullet"/>
      <w:lvlText w:val=""/>
      <w:lvlJc w:val="left"/>
      <w:pPr>
        <w:ind w:left="2171" w:hanging="360"/>
      </w:pPr>
      <w:rPr>
        <w:rFonts w:ascii="Symbol" w:hAnsi="Symbol" w:hint="default"/>
      </w:rPr>
    </w:lvl>
    <w:lvl w:ilvl="4" w:tplc="08090003" w:tentative="1">
      <w:start w:val="1"/>
      <w:numFmt w:val="bullet"/>
      <w:lvlText w:val="o"/>
      <w:lvlJc w:val="left"/>
      <w:pPr>
        <w:ind w:left="2891" w:hanging="360"/>
      </w:pPr>
      <w:rPr>
        <w:rFonts w:ascii="Courier New" w:hAnsi="Courier New" w:cs="Courier New" w:hint="default"/>
      </w:rPr>
    </w:lvl>
    <w:lvl w:ilvl="5" w:tplc="08090005" w:tentative="1">
      <w:start w:val="1"/>
      <w:numFmt w:val="bullet"/>
      <w:lvlText w:val=""/>
      <w:lvlJc w:val="left"/>
      <w:pPr>
        <w:ind w:left="3611" w:hanging="360"/>
      </w:pPr>
      <w:rPr>
        <w:rFonts w:ascii="Wingdings" w:hAnsi="Wingdings" w:hint="default"/>
      </w:rPr>
    </w:lvl>
    <w:lvl w:ilvl="6" w:tplc="08090001" w:tentative="1">
      <w:start w:val="1"/>
      <w:numFmt w:val="bullet"/>
      <w:lvlText w:val=""/>
      <w:lvlJc w:val="left"/>
      <w:pPr>
        <w:ind w:left="4331" w:hanging="360"/>
      </w:pPr>
      <w:rPr>
        <w:rFonts w:ascii="Symbol" w:hAnsi="Symbol" w:hint="default"/>
      </w:rPr>
    </w:lvl>
    <w:lvl w:ilvl="7" w:tplc="08090003" w:tentative="1">
      <w:start w:val="1"/>
      <w:numFmt w:val="bullet"/>
      <w:lvlText w:val="o"/>
      <w:lvlJc w:val="left"/>
      <w:pPr>
        <w:ind w:left="5051" w:hanging="360"/>
      </w:pPr>
      <w:rPr>
        <w:rFonts w:ascii="Courier New" w:hAnsi="Courier New" w:cs="Courier New" w:hint="default"/>
      </w:rPr>
    </w:lvl>
    <w:lvl w:ilvl="8" w:tplc="08090005" w:tentative="1">
      <w:start w:val="1"/>
      <w:numFmt w:val="bullet"/>
      <w:lvlText w:val=""/>
      <w:lvlJc w:val="left"/>
      <w:pPr>
        <w:ind w:left="5771" w:hanging="360"/>
      </w:pPr>
      <w:rPr>
        <w:rFonts w:ascii="Wingdings" w:hAnsi="Wingdings" w:hint="default"/>
      </w:rPr>
    </w:lvl>
  </w:abstractNum>
  <w:num w:numId="1" w16cid:durableId="1769347790">
    <w:abstractNumId w:val="12"/>
  </w:num>
  <w:num w:numId="2" w16cid:durableId="496455231">
    <w:abstractNumId w:val="7"/>
  </w:num>
  <w:num w:numId="3" w16cid:durableId="1815367341">
    <w:abstractNumId w:val="1"/>
  </w:num>
  <w:num w:numId="4" w16cid:durableId="392585265">
    <w:abstractNumId w:val="10"/>
  </w:num>
  <w:num w:numId="5" w16cid:durableId="1773160433">
    <w:abstractNumId w:val="2"/>
  </w:num>
  <w:num w:numId="6" w16cid:durableId="103428498">
    <w:abstractNumId w:val="6"/>
  </w:num>
  <w:num w:numId="7" w16cid:durableId="1191531489">
    <w:abstractNumId w:val="5"/>
  </w:num>
  <w:num w:numId="8" w16cid:durableId="491482149">
    <w:abstractNumId w:val="9"/>
  </w:num>
  <w:num w:numId="9" w16cid:durableId="1940018717">
    <w:abstractNumId w:val="0"/>
  </w:num>
  <w:num w:numId="10" w16cid:durableId="11686867">
    <w:abstractNumId w:val="8"/>
  </w:num>
  <w:num w:numId="11" w16cid:durableId="1172454099">
    <w:abstractNumId w:val="3"/>
  </w:num>
  <w:num w:numId="12" w16cid:durableId="898981060">
    <w:abstractNumId w:val="13"/>
  </w:num>
  <w:num w:numId="13" w16cid:durableId="751002817">
    <w:abstractNumId w:val="11"/>
  </w:num>
  <w:num w:numId="14" w16cid:durableId="53635549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4E0"/>
    <w:rsid w:val="00027459"/>
    <w:rsid w:val="00030188"/>
    <w:rsid w:val="00034ED9"/>
    <w:rsid w:val="00036573"/>
    <w:rsid w:val="00062E16"/>
    <w:rsid w:val="000736C2"/>
    <w:rsid w:val="00076DEB"/>
    <w:rsid w:val="00093276"/>
    <w:rsid w:val="000B7E5D"/>
    <w:rsid w:val="000E27F2"/>
    <w:rsid w:val="000E3338"/>
    <w:rsid w:val="000E3888"/>
    <w:rsid w:val="000F4C56"/>
    <w:rsid w:val="00131203"/>
    <w:rsid w:val="001355C3"/>
    <w:rsid w:val="0015484B"/>
    <w:rsid w:val="001570F9"/>
    <w:rsid w:val="00164ADA"/>
    <w:rsid w:val="001D22F5"/>
    <w:rsid w:val="001F6424"/>
    <w:rsid w:val="00206C41"/>
    <w:rsid w:val="00216FE9"/>
    <w:rsid w:val="002200E0"/>
    <w:rsid w:val="00223F25"/>
    <w:rsid w:val="0022630D"/>
    <w:rsid w:val="002E5BA4"/>
    <w:rsid w:val="002F5859"/>
    <w:rsid w:val="0030491A"/>
    <w:rsid w:val="00325FCB"/>
    <w:rsid w:val="00334506"/>
    <w:rsid w:val="00335688"/>
    <w:rsid w:val="00341F77"/>
    <w:rsid w:val="003750E6"/>
    <w:rsid w:val="00377877"/>
    <w:rsid w:val="00377D6F"/>
    <w:rsid w:val="003A5EB2"/>
    <w:rsid w:val="003C0813"/>
    <w:rsid w:val="00425DC2"/>
    <w:rsid w:val="00465060"/>
    <w:rsid w:val="004658D5"/>
    <w:rsid w:val="004A3784"/>
    <w:rsid w:val="004C3EC6"/>
    <w:rsid w:val="004D46A4"/>
    <w:rsid w:val="004D4878"/>
    <w:rsid w:val="004D4D3B"/>
    <w:rsid w:val="004E11D1"/>
    <w:rsid w:val="004F3A5B"/>
    <w:rsid w:val="00500E30"/>
    <w:rsid w:val="005017F7"/>
    <w:rsid w:val="00544385"/>
    <w:rsid w:val="00567AC6"/>
    <w:rsid w:val="00567DD5"/>
    <w:rsid w:val="00571952"/>
    <w:rsid w:val="00583163"/>
    <w:rsid w:val="005855A0"/>
    <w:rsid w:val="0059072F"/>
    <w:rsid w:val="0059086C"/>
    <w:rsid w:val="005B78E7"/>
    <w:rsid w:val="005F0B2C"/>
    <w:rsid w:val="005F25C4"/>
    <w:rsid w:val="00603FD6"/>
    <w:rsid w:val="006214E0"/>
    <w:rsid w:val="0062655C"/>
    <w:rsid w:val="006A0AB9"/>
    <w:rsid w:val="006C7D40"/>
    <w:rsid w:val="006F0E65"/>
    <w:rsid w:val="00706A32"/>
    <w:rsid w:val="007114B5"/>
    <w:rsid w:val="00713244"/>
    <w:rsid w:val="00715109"/>
    <w:rsid w:val="0073079E"/>
    <w:rsid w:val="00737140"/>
    <w:rsid w:val="00743D9B"/>
    <w:rsid w:val="00757D0E"/>
    <w:rsid w:val="007848BA"/>
    <w:rsid w:val="00786F34"/>
    <w:rsid w:val="007A6DAB"/>
    <w:rsid w:val="007D1DFD"/>
    <w:rsid w:val="008067C8"/>
    <w:rsid w:val="00820E80"/>
    <w:rsid w:val="00822339"/>
    <w:rsid w:val="00850DEC"/>
    <w:rsid w:val="00857C70"/>
    <w:rsid w:val="008C00D7"/>
    <w:rsid w:val="008C1F44"/>
    <w:rsid w:val="008F5681"/>
    <w:rsid w:val="0091239E"/>
    <w:rsid w:val="00925E82"/>
    <w:rsid w:val="00931B5F"/>
    <w:rsid w:val="00936E0F"/>
    <w:rsid w:val="009401F9"/>
    <w:rsid w:val="00962FA7"/>
    <w:rsid w:val="00972D9D"/>
    <w:rsid w:val="009805FF"/>
    <w:rsid w:val="00996554"/>
    <w:rsid w:val="009A19A7"/>
    <w:rsid w:val="009B1EF1"/>
    <w:rsid w:val="009B5F72"/>
    <w:rsid w:val="009C1903"/>
    <w:rsid w:val="009E7AC5"/>
    <w:rsid w:val="00A20004"/>
    <w:rsid w:val="00A24F07"/>
    <w:rsid w:val="00A41D4E"/>
    <w:rsid w:val="00A42C83"/>
    <w:rsid w:val="00A52561"/>
    <w:rsid w:val="00A90998"/>
    <w:rsid w:val="00AD5CA8"/>
    <w:rsid w:val="00AE3EB9"/>
    <w:rsid w:val="00B10CCA"/>
    <w:rsid w:val="00B2717C"/>
    <w:rsid w:val="00B62B90"/>
    <w:rsid w:val="00B82A7F"/>
    <w:rsid w:val="00B92C95"/>
    <w:rsid w:val="00BB3714"/>
    <w:rsid w:val="00BE0B77"/>
    <w:rsid w:val="00BF2FE9"/>
    <w:rsid w:val="00C01B58"/>
    <w:rsid w:val="00C318DB"/>
    <w:rsid w:val="00C42499"/>
    <w:rsid w:val="00C445C3"/>
    <w:rsid w:val="00C50FE9"/>
    <w:rsid w:val="00C60174"/>
    <w:rsid w:val="00C61C68"/>
    <w:rsid w:val="00C859FE"/>
    <w:rsid w:val="00CC5071"/>
    <w:rsid w:val="00D007A6"/>
    <w:rsid w:val="00D419E0"/>
    <w:rsid w:val="00D82930"/>
    <w:rsid w:val="00DB319D"/>
    <w:rsid w:val="00DC330F"/>
    <w:rsid w:val="00DC5010"/>
    <w:rsid w:val="00DD3E34"/>
    <w:rsid w:val="00E303FB"/>
    <w:rsid w:val="00E86D15"/>
    <w:rsid w:val="00EA1CB7"/>
    <w:rsid w:val="00ED6B51"/>
    <w:rsid w:val="00F039B0"/>
    <w:rsid w:val="00F04B5F"/>
    <w:rsid w:val="00F06D0C"/>
    <w:rsid w:val="00F078E7"/>
    <w:rsid w:val="00F1041D"/>
    <w:rsid w:val="00F4204F"/>
    <w:rsid w:val="00F43147"/>
    <w:rsid w:val="00F511D2"/>
    <w:rsid w:val="00F5197D"/>
    <w:rsid w:val="00F940D6"/>
    <w:rsid w:val="00FA48E7"/>
    <w:rsid w:val="00FA5232"/>
    <w:rsid w:val="00FC4346"/>
    <w:rsid w:val="00FE27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632DE5E"/>
  <w15:docId w15:val="{28B763B5-011D-4239-B7F5-ADFC47C65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uiPriority="9" w:qFormat="1"/>
    <w:lsdException w:name="heading 4" w:locked="1" w:uiPriority="9" w:qFormat="1"/>
    <w:lsdException w:name="heading 5" w:locked="1" w:uiPriority="9" w:qFormat="1"/>
    <w:lsdException w:name="heading 6" w:locked="1" w:uiPriority="9" w:qFormat="1"/>
    <w:lsdException w:name="heading 7" w:locked="1" w:uiPriority="9" w:qFormat="1"/>
    <w:lsdException w:name="heading 8" w:locked="1" w:uiPriority="9" w:qFormat="1"/>
    <w:lsdException w:name="heading 9" w:locked="1" w:uiPriority="9"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78E7"/>
    <w:pPr>
      <w:autoSpaceDE w:val="0"/>
      <w:autoSpaceDN w:val="0"/>
    </w:pPr>
    <w:rPr>
      <w:rFonts w:ascii="Arial" w:hAnsi="Arial" w:cs="Arial"/>
      <w:lang w:eastAsia="en-US"/>
    </w:rPr>
  </w:style>
  <w:style w:type="paragraph" w:styleId="Heading1">
    <w:name w:val="heading 1"/>
    <w:basedOn w:val="Normal"/>
    <w:next w:val="Normal"/>
    <w:link w:val="Heading1Char"/>
    <w:uiPriority w:val="99"/>
    <w:qFormat/>
    <w:rsid w:val="00F078E7"/>
    <w:pPr>
      <w:keepNext/>
      <w:jc w:val="center"/>
      <w:outlineLvl w:val="0"/>
    </w:pPr>
    <w:rPr>
      <w:b/>
      <w:bCs/>
      <w:sz w:val="28"/>
      <w:szCs w:val="28"/>
    </w:rPr>
  </w:style>
  <w:style w:type="paragraph" w:styleId="Heading2">
    <w:name w:val="heading 2"/>
    <w:basedOn w:val="Normal"/>
    <w:next w:val="Normal"/>
    <w:link w:val="Heading2Char"/>
    <w:uiPriority w:val="99"/>
    <w:qFormat/>
    <w:rsid w:val="00F078E7"/>
    <w:pPr>
      <w:keepNext/>
      <w:jc w:val="center"/>
      <w:outlineLvl w:val="1"/>
    </w:pPr>
    <w:rPr>
      <w:rFonts w:ascii="Bookman Old Style" w:hAnsi="Bookman Old Style" w:cs="Bookman Old Style"/>
      <w:sz w:val="48"/>
      <w:szCs w:val="48"/>
    </w:rPr>
  </w:style>
  <w:style w:type="paragraph" w:styleId="Heading3">
    <w:name w:val="heading 3"/>
    <w:basedOn w:val="Normal"/>
    <w:next w:val="Normal"/>
    <w:link w:val="Heading3Char"/>
    <w:uiPriority w:val="99"/>
    <w:qFormat/>
    <w:rsid w:val="00F078E7"/>
    <w:pPr>
      <w:keepNext/>
      <w:jc w:val="center"/>
      <w:outlineLvl w:val="2"/>
    </w:pPr>
    <w:rPr>
      <w:rFonts w:ascii="Bookman Old Style" w:hAnsi="Bookman Old Style" w:cs="Bookman Old Style"/>
      <w:sz w:val="44"/>
      <w:szCs w:val="44"/>
    </w:rPr>
  </w:style>
  <w:style w:type="paragraph" w:styleId="Heading4">
    <w:name w:val="heading 4"/>
    <w:basedOn w:val="Normal"/>
    <w:next w:val="Normal"/>
    <w:link w:val="Heading4Char"/>
    <w:uiPriority w:val="99"/>
    <w:qFormat/>
    <w:rsid w:val="00F078E7"/>
    <w:pPr>
      <w:keepNext/>
      <w:tabs>
        <w:tab w:val="left" w:pos="360"/>
        <w:tab w:val="left" w:pos="3060"/>
      </w:tabs>
      <w:outlineLvl w:val="3"/>
    </w:pPr>
    <w:rPr>
      <w:color w:val="000000"/>
      <w:sz w:val="28"/>
      <w:szCs w:val="28"/>
    </w:rPr>
  </w:style>
  <w:style w:type="paragraph" w:styleId="Heading5">
    <w:name w:val="heading 5"/>
    <w:basedOn w:val="Normal"/>
    <w:next w:val="Normal"/>
    <w:link w:val="Heading5Char"/>
    <w:uiPriority w:val="99"/>
    <w:qFormat/>
    <w:rsid w:val="00F078E7"/>
    <w:pPr>
      <w:keepNext/>
      <w:tabs>
        <w:tab w:val="left" w:pos="-3330"/>
        <w:tab w:val="left" w:pos="-450"/>
        <w:tab w:val="left" w:pos="3060"/>
      </w:tabs>
      <w:jc w:val="center"/>
      <w:outlineLvl w:val="4"/>
    </w:pPr>
    <w:rPr>
      <w:b/>
      <w:bCs/>
      <w:color w:val="000000"/>
      <w:sz w:val="24"/>
      <w:szCs w:val="24"/>
    </w:rPr>
  </w:style>
  <w:style w:type="paragraph" w:styleId="Heading6">
    <w:name w:val="heading 6"/>
    <w:basedOn w:val="Normal"/>
    <w:next w:val="Normal"/>
    <w:link w:val="Heading6Char"/>
    <w:uiPriority w:val="99"/>
    <w:qFormat/>
    <w:rsid w:val="00F078E7"/>
    <w:pPr>
      <w:keepNext/>
      <w:jc w:val="center"/>
      <w:outlineLvl w:val="5"/>
    </w:pPr>
    <w:rPr>
      <w:b/>
      <w:bCs/>
      <w:sz w:val="24"/>
      <w:szCs w:val="24"/>
      <w:u w:val="single"/>
    </w:rPr>
  </w:style>
  <w:style w:type="paragraph" w:styleId="Heading7">
    <w:name w:val="heading 7"/>
    <w:basedOn w:val="Normal"/>
    <w:next w:val="Normal"/>
    <w:link w:val="Heading7Char"/>
    <w:uiPriority w:val="99"/>
    <w:qFormat/>
    <w:rsid w:val="00F078E7"/>
    <w:pPr>
      <w:keepNext/>
      <w:jc w:val="center"/>
      <w:outlineLvl w:val="6"/>
    </w:pPr>
    <w:rPr>
      <w:sz w:val="28"/>
      <w:szCs w:val="28"/>
    </w:rPr>
  </w:style>
  <w:style w:type="paragraph" w:styleId="Heading8">
    <w:name w:val="heading 8"/>
    <w:basedOn w:val="Normal"/>
    <w:next w:val="Normal"/>
    <w:link w:val="Heading8Char"/>
    <w:uiPriority w:val="99"/>
    <w:qFormat/>
    <w:rsid w:val="00F078E7"/>
    <w:pPr>
      <w:keepNext/>
      <w:outlineLvl w:val="7"/>
    </w:pPr>
    <w:rPr>
      <w:rFonts w:ascii="Bookman Old Style" w:hAnsi="Bookman Old Style" w:cs="Bookman Old Style"/>
      <w:i/>
      <w:iCs/>
      <w:sz w:val="44"/>
      <w:szCs w:val="44"/>
    </w:rPr>
  </w:style>
  <w:style w:type="paragraph" w:styleId="Heading9">
    <w:name w:val="heading 9"/>
    <w:basedOn w:val="Normal"/>
    <w:next w:val="Normal"/>
    <w:link w:val="Heading9Char"/>
    <w:uiPriority w:val="99"/>
    <w:qFormat/>
    <w:rsid w:val="00F078E7"/>
    <w:pPr>
      <w:keepNext/>
      <w:tabs>
        <w:tab w:val="left" w:pos="-3330"/>
        <w:tab w:val="left" w:pos="-450"/>
        <w:tab w:val="left" w:pos="3060"/>
      </w:tabs>
      <w:outlineLvl w:val="8"/>
    </w:pPr>
    <w:rPr>
      <w:b/>
      <w:bCs/>
      <w:color w:val="000000"/>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F078E7"/>
    <w:rPr>
      <w:rFonts w:ascii="Calibri" w:hAnsi="Calibri" w:cs="Times New Roman"/>
      <w:b/>
      <w:bCs/>
      <w:kern w:val="32"/>
      <w:sz w:val="32"/>
    </w:rPr>
  </w:style>
  <w:style w:type="character" w:customStyle="1" w:styleId="Heading2Char">
    <w:name w:val="Heading 2 Char"/>
    <w:basedOn w:val="DefaultParagraphFont"/>
    <w:link w:val="Heading2"/>
    <w:uiPriority w:val="99"/>
    <w:semiHidden/>
    <w:locked/>
    <w:rsid w:val="00F078E7"/>
    <w:rPr>
      <w:rFonts w:ascii="Calibri" w:hAnsi="Calibri" w:cs="Times New Roman"/>
      <w:b/>
      <w:bCs/>
      <w:i/>
      <w:iCs/>
      <w:sz w:val="28"/>
    </w:rPr>
  </w:style>
  <w:style w:type="character" w:customStyle="1" w:styleId="Heading3Char">
    <w:name w:val="Heading 3 Char"/>
    <w:basedOn w:val="DefaultParagraphFont"/>
    <w:link w:val="Heading3"/>
    <w:uiPriority w:val="99"/>
    <w:semiHidden/>
    <w:locked/>
    <w:rsid w:val="00F078E7"/>
    <w:rPr>
      <w:rFonts w:ascii="Calibri" w:hAnsi="Calibri" w:cs="Times New Roman"/>
      <w:b/>
      <w:bCs/>
      <w:sz w:val="26"/>
    </w:rPr>
  </w:style>
  <w:style w:type="character" w:customStyle="1" w:styleId="Heading4Char">
    <w:name w:val="Heading 4 Char"/>
    <w:basedOn w:val="DefaultParagraphFont"/>
    <w:link w:val="Heading4"/>
    <w:uiPriority w:val="99"/>
    <w:semiHidden/>
    <w:locked/>
    <w:rsid w:val="00F078E7"/>
    <w:rPr>
      <w:rFonts w:ascii="Cambria" w:hAnsi="Cambria" w:cs="Times New Roman"/>
      <w:b/>
      <w:bCs/>
      <w:sz w:val="28"/>
    </w:rPr>
  </w:style>
  <w:style w:type="character" w:customStyle="1" w:styleId="Heading5Char">
    <w:name w:val="Heading 5 Char"/>
    <w:basedOn w:val="DefaultParagraphFont"/>
    <w:link w:val="Heading5"/>
    <w:uiPriority w:val="99"/>
    <w:semiHidden/>
    <w:locked/>
    <w:rsid w:val="00F078E7"/>
    <w:rPr>
      <w:rFonts w:ascii="Cambria" w:hAnsi="Cambria" w:cs="Times New Roman"/>
      <w:b/>
      <w:bCs/>
      <w:i/>
      <w:iCs/>
      <w:sz w:val="26"/>
    </w:rPr>
  </w:style>
  <w:style w:type="character" w:customStyle="1" w:styleId="Heading6Char">
    <w:name w:val="Heading 6 Char"/>
    <w:basedOn w:val="DefaultParagraphFont"/>
    <w:link w:val="Heading6"/>
    <w:uiPriority w:val="99"/>
    <w:semiHidden/>
    <w:locked/>
    <w:rsid w:val="00F078E7"/>
    <w:rPr>
      <w:rFonts w:ascii="Cambria" w:hAnsi="Cambria" w:cs="Times New Roman"/>
      <w:b/>
      <w:bCs/>
      <w:sz w:val="22"/>
    </w:rPr>
  </w:style>
  <w:style w:type="character" w:customStyle="1" w:styleId="Heading7Char">
    <w:name w:val="Heading 7 Char"/>
    <w:basedOn w:val="DefaultParagraphFont"/>
    <w:link w:val="Heading7"/>
    <w:uiPriority w:val="99"/>
    <w:semiHidden/>
    <w:locked/>
    <w:rsid w:val="00F078E7"/>
    <w:rPr>
      <w:rFonts w:ascii="Cambria" w:hAnsi="Cambria" w:cs="Times New Roman"/>
    </w:rPr>
  </w:style>
  <w:style w:type="character" w:customStyle="1" w:styleId="Heading8Char">
    <w:name w:val="Heading 8 Char"/>
    <w:basedOn w:val="DefaultParagraphFont"/>
    <w:link w:val="Heading8"/>
    <w:uiPriority w:val="99"/>
    <w:semiHidden/>
    <w:locked/>
    <w:rsid w:val="00F078E7"/>
    <w:rPr>
      <w:rFonts w:ascii="Cambria" w:hAnsi="Cambria" w:cs="Times New Roman"/>
      <w:i/>
      <w:iCs/>
    </w:rPr>
  </w:style>
  <w:style w:type="character" w:customStyle="1" w:styleId="Heading9Char">
    <w:name w:val="Heading 9 Char"/>
    <w:basedOn w:val="DefaultParagraphFont"/>
    <w:link w:val="Heading9"/>
    <w:uiPriority w:val="99"/>
    <w:semiHidden/>
    <w:locked/>
    <w:rsid w:val="00F078E7"/>
    <w:rPr>
      <w:rFonts w:ascii="Calibri" w:hAnsi="Calibri" w:cs="Times New Roman"/>
      <w:sz w:val="22"/>
    </w:rPr>
  </w:style>
  <w:style w:type="paragraph" w:styleId="Header">
    <w:name w:val="header"/>
    <w:basedOn w:val="Normal"/>
    <w:link w:val="HeaderChar"/>
    <w:uiPriority w:val="99"/>
    <w:rsid w:val="00F078E7"/>
    <w:pPr>
      <w:tabs>
        <w:tab w:val="center" w:pos="4153"/>
        <w:tab w:val="right" w:pos="8306"/>
      </w:tabs>
    </w:pPr>
  </w:style>
  <w:style w:type="character" w:customStyle="1" w:styleId="HeaderChar">
    <w:name w:val="Header Char"/>
    <w:basedOn w:val="DefaultParagraphFont"/>
    <w:link w:val="Header"/>
    <w:uiPriority w:val="99"/>
    <w:semiHidden/>
    <w:locked/>
    <w:rsid w:val="00F078E7"/>
    <w:rPr>
      <w:rFonts w:ascii="Arial" w:hAnsi="Arial" w:cs="Arial"/>
      <w:sz w:val="22"/>
    </w:rPr>
  </w:style>
  <w:style w:type="paragraph" w:styleId="Footer">
    <w:name w:val="footer"/>
    <w:basedOn w:val="Normal"/>
    <w:link w:val="FooterChar"/>
    <w:uiPriority w:val="99"/>
    <w:rsid w:val="00F078E7"/>
    <w:pPr>
      <w:tabs>
        <w:tab w:val="center" w:pos="4153"/>
        <w:tab w:val="right" w:pos="8306"/>
      </w:tabs>
    </w:pPr>
  </w:style>
  <w:style w:type="character" w:customStyle="1" w:styleId="FooterChar">
    <w:name w:val="Footer Char"/>
    <w:basedOn w:val="DefaultParagraphFont"/>
    <w:link w:val="Footer"/>
    <w:uiPriority w:val="99"/>
    <w:semiHidden/>
    <w:locked/>
    <w:rsid w:val="00F078E7"/>
    <w:rPr>
      <w:rFonts w:ascii="Arial" w:hAnsi="Arial" w:cs="Arial"/>
      <w:sz w:val="22"/>
    </w:rPr>
  </w:style>
  <w:style w:type="paragraph" w:styleId="BodyText">
    <w:name w:val="Body Text"/>
    <w:basedOn w:val="Normal"/>
    <w:link w:val="BodyTextChar"/>
    <w:uiPriority w:val="99"/>
    <w:rsid w:val="00F078E7"/>
    <w:pPr>
      <w:jc w:val="center"/>
    </w:pPr>
    <w:rPr>
      <w:sz w:val="28"/>
      <w:szCs w:val="28"/>
    </w:rPr>
  </w:style>
  <w:style w:type="character" w:customStyle="1" w:styleId="BodyTextChar">
    <w:name w:val="Body Text Char"/>
    <w:basedOn w:val="DefaultParagraphFont"/>
    <w:link w:val="BodyText"/>
    <w:uiPriority w:val="99"/>
    <w:semiHidden/>
    <w:locked/>
    <w:rsid w:val="00F078E7"/>
    <w:rPr>
      <w:rFonts w:ascii="Arial" w:hAnsi="Arial" w:cs="Arial"/>
      <w:sz w:val="22"/>
    </w:rPr>
  </w:style>
  <w:style w:type="paragraph" w:styleId="BodyText2">
    <w:name w:val="Body Text 2"/>
    <w:basedOn w:val="Normal"/>
    <w:link w:val="BodyText2Char"/>
    <w:uiPriority w:val="99"/>
    <w:rsid w:val="00F078E7"/>
    <w:pPr>
      <w:jc w:val="both"/>
    </w:pPr>
  </w:style>
  <w:style w:type="character" w:customStyle="1" w:styleId="BodyText2Char">
    <w:name w:val="Body Text 2 Char"/>
    <w:basedOn w:val="DefaultParagraphFont"/>
    <w:link w:val="BodyText2"/>
    <w:uiPriority w:val="99"/>
    <w:semiHidden/>
    <w:locked/>
    <w:rsid w:val="00F078E7"/>
    <w:rPr>
      <w:rFonts w:ascii="Arial" w:hAnsi="Arial" w:cs="Arial"/>
      <w:sz w:val="22"/>
    </w:rPr>
  </w:style>
  <w:style w:type="character" w:styleId="Hyperlink">
    <w:name w:val="Hyperlink"/>
    <w:basedOn w:val="DefaultParagraphFont"/>
    <w:uiPriority w:val="99"/>
    <w:rsid w:val="00F078E7"/>
    <w:rPr>
      <w:rFonts w:cs="Times New Roman"/>
      <w:color w:val="0000FF"/>
      <w:u w:val="single"/>
    </w:rPr>
  </w:style>
  <w:style w:type="paragraph" w:styleId="BodyTextIndent2">
    <w:name w:val="Body Text Indent 2"/>
    <w:basedOn w:val="Normal"/>
    <w:link w:val="BodyTextIndent2Char"/>
    <w:uiPriority w:val="99"/>
    <w:rsid w:val="00F078E7"/>
    <w:pPr>
      <w:ind w:left="360"/>
      <w:jc w:val="both"/>
    </w:pPr>
  </w:style>
  <w:style w:type="character" w:customStyle="1" w:styleId="BodyTextIndent2Char">
    <w:name w:val="Body Text Indent 2 Char"/>
    <w:basedOn w:val="DefaultParagraphFont"/>
    <w:link w:val="BodyTextIndent2"/>
    <w:uiPriority w:val="99"/>
    <w:semiHidden/>
    <w:locked/>
    <w:rsid w:val="00F078E7"/>
    <w:rPr>
      <w:rFonts w:ascii="Arial" w:hAnsi="Arial" w:cs="Arial"/>
      <w:sz w:val="22"/>
    </w:rPr>
  </w:style>
  <w:style w:type="paragraph" w:styleId="BalloonText">
    <w:name w:val="Balloon Text"/>
    <w:basedOn w:val="Normal"/>
    <w:link w:val="BalloonTextChar"/>
    <w:uiPriority w:val="99"/>
    <w:semiHidden/>
    <w:rsid w:val="000E388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078E7"/>
    <w:rPr>
      <w:rFonts w:ascii="Lucida Grande" w:hAnsi="Lucida Grande" w:cs="Arial"/>
      <w:sz w:val="18"/>
    </w:rPr>
  </w:style>
  <w:style w:type="character" w:styleId="FollowedHyperlink">
    <w:name w:val="FollowedHyperlink"/>
    <w:basedOn w:val="DefaultParagraphFont"/>
    <w:uiPriority w:val="99"/>
    <w:rsid w:val="0091239E"/>
    <w:rPr>
      <w:rFonts w:cs="Times New Roman"/>
      <w:color w:val="800080"/>
      <w:u w:val="single"/>
    </w:rPr>
  </w:style>
  <w:style w:type="character" w:styleId="HTMLCite">
    <w:name w:val="HTML Cite"/>
    <w:basedOn w:val="DefaultParagraphFont"/>
    <w:uiPriority w:val="99"/>
    <w:rsid w:val="008067C8"/>
    <w:rPr>
      <w:rFonts w:cs="Times New Roman"/>
      <w:color w:val="008000"/>
    </w:rPr>
  </w:style>
  <w:style w:type="paragraph" w:styleId="ListParagraph">
    <w:name w:val="List Paragraph"/>
    <w:basedOn w:val="Normal"/>
    <w:uiPriority w:val="34"/>
    <w:qFormat/>
    <w:rsid w:val="00FE2743"/>
    <w:pPr>
      <w:ind w:left="720"/>
      <w:contextualSpacing/>
    </w:pPr>
  </w:style>
  <w:style w:type="paragraph" w:styleId="NormalWeb">
    <w:name w:val="Normal (Web)"/>
    <w:basedOn w:val="Normal"/>
    <w:uiPriority w:val="99"/>
    <w:semiHidden/>
    <w:unhideWhenUsed/>
    <w:locked/>
    <w:rsid w:val="00F04B5F"/>
    <w:pPr>
      <w:autoSpaceDE/>
      <w:autoSpaceDN/>
      <w:spacing w:before="100" w:beforeAutospacing="1" w:after="100" w:afterAutospacing="1"/>
    </w:pPr>
    <w:rPr>
      <w:rFonts w:ascii="Times New Roman" w:hAnsi="Times New Roman" w:cs="Times New Roman"/>
      <w:sz w:val="24"/>
      <w:szCs w:val="24"/>
      <w:lang w:eastAsia="en-GB"/>
    </w:rPr>
  </w:style>
  <w:style w:type="character" w:customStyle="1" w:styleId="t286pc">
    <w:name w:val="t286pc"/>
    <w:basedOn w:val="DefaultParagraphFont"/>
    <w:rsid w:val="00F04B5F"/>
  </w:style>
  <w:style w:type="character" w:styleId="Strong">
    <w:name w:val="Strong"/>
    <w:basedOn w:val="DefaultParagraphFont"/>
    <w:uiPriority w:val="22"/>
    <w:qFormat/>
    <w:locked/>
    <w:rsid w:val="00F04B5F"/>
    <w:rPr>
      <w:b/>
      <w:bCs/>
    </w:rPr>
  </w:style>
  <w:style w:type="character" w:customStyle="1" w:styleId="dtet0b">
    <w:name w:val="dtet0b"/>
    <w:basedOn w:val="DefaultParagraphFont"/>
    <w:rsid w:val="00F04B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0434764">
      <w:bodyDiv w:val="1"/>
      <w:marLeft w:val="0"/>
      <w:marRight w:val="0"/>
      <w:marTop w:val="0"/>
      <w:marBottom w:val="0"/>
      <w:divBdr>
        <w:top w:val="none" w:sz="0" w:space="0" w:color="auto"/>
        <w:left w:val="none" w:sz="0" w:space="0" w:color="auto"/>
        <w:bottom w:val="none" w:sz="0" w:space="0" w:color="auto"/>
        <w:right w:val="none" w:sz="0" w:space="0" w:color="auto"/>
      </w:divBdr>
    </w:div>
    <w:div w:id="585264529">
      <w:bodyDiv w:val="1"/>
      <w:marLeft w:val="0"/>
      <w:marRight w:val="0"/>
      <w:marTop w:val="0"/>
      <w:marBottom w:val="0"/>
      <w:divBdr>
        <w:top w:val="none" w:sz="0" w:space="0" w:color="auto"/>
        <w:left w:val="none" w:sz="0" w:space="0" w:color="auto"/>
        <w:bottom w:val="none" w:sz="0" w:space="0" w:color="auto"/>
        <w:right w:val="none" w:sz="0" w:space="0" w:color="auto"/>
      </w:divBdr>
    </w:div>
    <w:div w:id="621613523">
      <w:bodyDiv w:val="1"/>
      <w:marLeft w:val="0"/>
      <w:marRight w:val="0"/>
      <w:marTop w:val="0"/>
      <w:marBottom w:val="0"/>
      <w:divBdr>
        <w:top w:val="none" w:sz="0" w:space="0" w:color="auto"/>
        <w:left w:val="none" w:sz="0" w:space="0" w:color="auto"/>
        <w:bottom w:val="none" w:sz="0" w:space="0" w:color="auto"/>
        <w:right w:val="none" w:sz="0" w:space="0" w:color="auto"/>
      </w:divBdr>
      <w:divsChild>
        <w:div w:id="1215430890">
          <w:marLeft w:val="0"/>
          <w:marRight w:val="0"/>
          <w:marTop w:val="0"/>
          <w:marBottom w:val="0"/>
          <w:divBdr>
            <w:top w:val="none" w:sz="0" w:space="0" w:color="auto"/>
            <w:left w:val="none" w:sz="0" w:space="0" w:color="auto"/>
            <w:bottom w:val="none" w:sz="0" w:space="0" w:color="auto"/>
            <w:right w:val="none" w:sz="0" w:space="0" w:color="auto"/>
          </w:divBdr>
          <w:divsChild>
            <w:div w:id="752046491">
              <w:marLeft w:val="0"/>
              <w:marRight w:val="0"/>
              <w:marTop w:val="0"/>
              <w:marBottom w:val="0"/>
              <w:divBdr>
                <w:top w:val="none" w:sz="0" w:space="0" w:color="auto"/>
                <w:left w:val="none" w:sz="0" w:space="0" w:color="auto"/>
                <w:bottom w:val="none" w:sz="0" w:space="0" w:color="auto"/>
                <w:right w:val="none" w:sz="0" w:space="0" w:color="auto"/>
              </w:divBdr>
              <w:divsChild>
                <w:div w:id="504902097">
                  <w:marLeft w:val="0"/>
                  <w:marRight w:val="0"/>
                  <w:marTop w:val="0"/>
                  <w:marBottom w:val="0"/>
                  <w:divBdr>
                    <w:top w:val="none" w:sz="0" w:space="0" w:color="auto"/>
                    <w:left w:val="none" w:sz="0" w:space="0" w:color="auto"/>
                    <w:bottom w:val="none" w:sz="0" w:space="0" w:color="auto"/>
                    <w:right w:val="none" w:sz="0" w:space="0" w:color="auto"/>
                  </w:divBdr>
                  <w:divsChild>
                    <w:div w:id="862476635">
                      <w:marLeft w:val="0"/>
                      <w:marRight w:val="0"/>
                      <w:marTop w:val="0"/>
                      <w:marBottom w:val="0"/>
                      <w:divBdr>
                        <w:top w:val="none" w:sz="0" w:space="0" w:color="auto"/>
                        <w:left w:val="none" w:sz="0" w:space="0" w:color="auto"/>
                        <w:bottom w:val="none" w:sz="0" w:space="0" w:color="auto"/>
                        <w:right w:val="none" w:sz="0" w:space="0" w:color="auto"/>
                      </w:divBdr>
                      <w:divsChild>
                        <w:div w:id="292172997">
                          <w:marLeft w:val="0"/>
                          <w:marRight w:val="0"/>
                          <w:marTop w:val="0"/>
                          <w:marBottom w:val="0"/>
                          <w:divBdr>
                            <w:top w:val="none" w:sz="0" w:space="0" w:color="auto"/>
                            <w:left w:val="none" w:sz="0" w:space="0" w:color="auto"/>
                            <w:bottom w:val="none" w:sz="0" w:space="0" w:color="auto"/>
                            <w:right w:val="none" w:sz="0" w:space="0" w:color="auto"/>
                          </w:divBdr>
                          <w:divsChild>
                            <w:div w:id="1518226698">
                              <w:marLeft w:val="0"/>
                              <w:marRight w:val="0"/>
                              <w:marTop w:val="0"/>
                              <w:marBottom w:val="0"/>
                              <w:divBdr>
                                <w:top w:val="none" w:sz="0" w:space="0" w:color="auto"/>
                                <w:left w:val="none" w:sz="0" w:space="0" w:color="auto"/>
                                <w:bottom w:val="none" w:sz="0" w:space="0" w:color="auto"/>
                                <w:right w:val="none" w:sz="0" w:space="0" w:color="auto"/>
                              </w:divBdr>
                            </w:div>
                          </w:divsChild>
                        </w:div>
                        <w:div w:id="1360862529">
                          <w:marLeft w:val="0"/>
                          <w:marRight w:val="0"/>
                          <w:marTop w:val="0"/>
                          <w:marBottom w:val="0"/>
                          <w:divBdr>
                            <w:top w:val="none" w:sz="0" w:space="0" w:color="auto"/>
                            <w:left w:val="none" w:sz="0" w:space="0" w:color="auto"/>
                            <w:bottom w:val="none" w:sz="0" w:space="0" w:color="auto"/>
                            <w:right w:val="none" w:sz="0" w:space="0" w:color="auto"/>
                          </w:divBdr>
                          <w:divsChild>
                            <w:div w:id="210501751">
                              <w:marLeft w:val="0"/>
                              <w:marRight w:val="0"/>
                              <w:marTop w:val="0"/>
                              <w:marBottom w:val="0"/>
                              <w:divBdr>
                                <w:top w:val="none" w:sz="0" w:space="0" w:color="auto"/>
                                <w:left w:val="none" w:sz="0" w:space="0" w:color="auto"/>
                                <w:bottom w:val="none" w:sz="0" w:space="0" w:color="auto"/>
                                <w:right w:val="none" w:sz="0" w:space="0" w:color="auto"/>
                              </w:divBdr>
                            </w:div>
                          </w:divsChild>
                        </w:div>
                        <w:div w:id="1184170976">
                          <w:marLeft w:val="0"/>
                          <w:marRight w:val="0"/>
                          <w:marTop w:val="0"/>
                          <w:marBottom w:val="0"/>
                          <w:divBdr>
                            <w:top w:val="none" w:sz="0" w:space="0" w:color="auto"/>
                            <w:left w:val="none" w:sz="0" w:space="0" w:color="auto"/>
                            <w:bottom w:val="none" w:sz="0" w:space="0" w:color="auto"/>
                            <w:right w:val="none" w:sz="0" w:space="0" w:color="auto"/>
                          </w:divBdr>
                          <w:divsChild>
                            <w:div w:id="1220240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66982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2</Pages>
  <Words>775</Words>
  <Characters>4419</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R</vt:lpstr>
    </vt:vector>
  </TitlesOfParts>
  <Company>LBH</Company>
  <LinksUpToDate>false</LinksUpToDate>
  <CharactersWithSpaces>5184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dc:title>
  <dc:creator>St Catherines RC Primary</dc:creator>
  <cp:lastModifiedBy>Aaron Reardon</cp:lastModifiedBy>
  <cp:revision>2</cp:revision>
  <cp:lastPrinted>2020-12-23T09:01:00Z</cp:lastPrinted>
  <dcterms:created xsi:type="dcterms:W3CDTF">2026-03-21T11:14:00Z</dcterms:created>
  <dcterms:modified xsi:type="dcterms:W3CDTF">2026-03-21T11:14:00Z</dcterms:modified>
</cp:coreProperties>
</file>