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78D2D3CB" w:rsidR="00FA720D" w:rsidRDefault="00AE75E3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84DC159" wp14:editId="54465C91">
                <wp:simplePos x="0" y="0"/>
                <wp:positionH relativeFrom="column">
                  <wp:posOffset>-354842</wp:posOffset>
                </wp:positionH>
                <wp:positionV relativeFrom="paragraph">
                  <wp:posOffset>191069</wp:posOffset>
                </wp:positionV>
                <wp:extent cx="1028700" cy="990600"/>
                <wp:effectExtent l="0" t="0" r="19050" b="1905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" cy="990600"/>
                          <a:chOff x="0" y="0"/>
                          <a:chExt cx="1028700" cy="990600"/>
                        </a:xfrm>
                      </wpg:grpSpPr>
                      <wps:wsp>
                        <wps:cNvPr id="946884434" name="Oval 25"/>
                        <wps:cNvSpPr/>
                        <wps:spPr>
                          <a:xfrm>
                            <a:off x="0" y="0"/>
                            <a:ext cx="1028700" cy="9906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1648264386" name="Picture 40" descr="A line drawing of two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04716" y="238836"/>
                            <a:ext cx="612775" cy="518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3ED91F" id="Group 10" o:spid="_x0000_s1026" style="position:absolute;margin-left:-27.95pt;margin-top:15.05pt;width:81pt;height:78pt;z-index:251689984" coordsize="10287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">
                <v:oval id="Oval 25" o:spid="_x0000_s1027" style="position:absolute;width:10287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" fillcolor="white [3201]" strokecolor="#7030a0" strokeweight="1pt">
                  <v:stroke joinstyle="miter"/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28" type="#_x0000_t75" alt="A line drawing of two people&#10;&#10;AI-generated content may be incorrect." style="position:absolute;left:2047;top:2388;width:6127;height:5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">
                  <v:imagedata r:id="rId9" o:title="A line drawing of two people&#10;&#10;AI-generated content may be incorrect"/>
                </v:shape>
              </v:group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7936" behindDoc="0" locked="0" layoutInCell="1" allowOverlap="1" wp14:anchorId="7B29CAF7" wp14:editId="689C787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438CD2C3" w:rsidR="00FA720D" w:rsidRDefault="00FA720D" w:rsidP="00FA720D">
      <w:pPr>
        <w:pStyle w:val="NoSpacing"/>
        <w:jc w:val="center"/>
        <w:rPr>
          <w:rFonts w:ascii="Candara" w:hAnsi="Candara"/>
          <w:b/>
          <w:sz w:val="32"/>
        </w:rPr>
      </w:pPr>
      <w:r w:rsidRPr="006A4AFD">
        <w:rPr>
          <w:rFonts w:ascii="Candara" w:hAnsi="Candara"/>
          <w:b/>
          <w:sz w:val="32"/>
        </w:rPr>
        <w:t xml:space="preserve">Year </w:t>
      </w:r>
      <w:r w:rsidR="002F1AA0">
        <w:rPr>
          <w:rFonts w:ascii="Candara" w:hAnsi="Candara"/>
          <w:b/>
          <w:sz w:val="32"/>
        </w:rPr>
        <w:t>3</w:t>
      </w:r>
      <w:r w:rsidRPr="006A4AFD">
        <w:rPr>
          <w:rFonts w:ascii="Candara" w:hAnsi="Candara"/>
          <w:b/>
          <w:sz w:val="32"/>
        </w:rPr>
        <w:t xml:space="preserve"> - Branch </w:t>
      </w:r>
      <w:r w:rsidR="00AE75E3">
        <w:rPr>
          <w:rFonts w:ascii="Candara" w:hAnsi="Candara"/>
          <w:b/>
          <w:sz w:val="32"/>
        </w:rPr>
        <w:t>2</w:t>
      </w:r>
      <w:r w:rsidRPr="006A4AFD">
        <w:rPr>
          <w:rFonts w:ascii="Candara" w:hAnsi="Candara"/>
          <w:b/>
          <w:sz w:val="32"/>
        </w:rPr>
        <w:t xml:space="preserve"> </w:t>
      </w:r>
    </w:p>
    <w:p w14:paraId="65ADDCC7" w14:textId="77777777" w:rsidR="00AE75E3" w:rsidRPr="001C6E58" w:rsidRDefault="00AE75E3" w:rsidP="00AE75E3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1C6E58"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Prophecy and Promise</w:t>
      </w:r>
    </w:p>
    <w:p w14:paraId="0C7E55CA" w14:textId="77777777" w:rsidR="00AE75E3" w:rsidRPr="006A4AFD" w:rsidRDefault="00AE75E3" w:rsidP="00FA720D">
      <w:pPr>
        <w:pStyle w:val="NoSpacing"/>
        <w:jc w:val="center"/>
        <w:rPr>
          <w:rFonts w:ascii="Candara" w:hAnsi="Candara"/>
          <w:b/>
          <w:sz w:val="32"/>
        </w:rPr>
      </w:pP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39B7B4B7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4"/>
        <w:gridCol w:w="2025"/>
        <w:gridCol w:w="1837"/>
        <w:gridCol w:w="4456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CA2E9B" w:rsidRPr="006A4AFD" w14:paraId="179D0DD3" w14:textId="77777777" w:rsidTr="00F764AA">
        <w:trPr>
          <w:trHeight w:val="406"/>
        </w:trPr>
        <w:tc>
          <w:tcPr>
            <w:tcW w:w="1714" w:type="dxa"/>
          </w:tcPr>
          <w:p w14:paraId="1AE87E64" w14:textId="5AAF19E7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A819A19" wp14:editId="29016921">
                  <wp:extent cx="641985" cy="410845"/>
                  <wp:effectExtent l="0" t="0" r="5715" b="8255"/>
                  <wp:docPr id="80467643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676435" name="Picture 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985" cy="41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644579C6" w14:textId="794A5229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80F6E">
              <w:rPr>
                <w:rFonts w:ascii="Candara Light" w:hAnsi="Candara Light" w:cs="Arial"/>
                <w:b/>
                <w:sz w:val="24"/>
                <w:szCs w:val="20"/>
              </w:rPr>
              <w:t xml:space="preserve">Advent </w:t>
            </w:r>
          </w:p>
        </w:tc>
        <w:tc>
          <w:tcPr>
            <w:tcW w:w="6293" w:type="dxa"/>
            <w:gridSpan w:val="2"/>
          </w:tcPr>
          <w:p w14:paraId="7D4BEFC3" w14:textId="77777777" w:rsidR="002F6828" w:rsidRPr="00480F6E" w:rsidRDefault="002F6828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F5230" w14:textId="77777777" w:rsidR="00FD38A5" w:rsidRPr="00480F6E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001E59C0" w:rsidR="00FD38A5" w:rsidRPr="00480F6E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CA2E9B" w:rsidRPr="006A4AFD" w14:paraId="3DA4B18D" w14:textId="77777777" w:rsidTr="00F764AA">
        <w:trPr>
          <w:trHeight w:val="256"/>
        </w:trPr>
        <w:tc>
          <w:tcPr>
            <w:tcW w:w="1714" w:type="dxa"/>
          </w:tcPr>
          <w:p w14:paraId="7F28135E" w14:textId="4E8DF7F3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5EC39C0B" wp14:editId="62FCBCB2">
                  <wp:extent cx="383416" cy="375314"/>
                  <wp:effectExtent l="0" t="0" r="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863"/>
                          <a:stretch/>
                        </pic:blipFill>
                        <pic:spPr bwMode="auto">
                          <a:xfrm>
                            <a:off x="0" y="0"/>
                            <a:ext cx="388588" cy="380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3F7BF46F" w14:textId="10805A39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80F6E"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Angel</w:t>
            </w:r>
          </w:p>
        </w:tc>
        <w:tc>
          <w:tcPr>
            <w:tcW w:w="6293" w:type="dxa"/>
            <w:gridSpan w:val="2"/>
          </w:tcPr>
          <w:p w14:paraId="65E696D4" w14:textId="77777777" w:rsidR="00CA2E9B" w:rsidRPr="00480F6E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5EA1AF9" w14:textId="77777777" w:rsidR="00FD38A5" w:rsidRPr="00480F6E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5D26C3" w14:textId="6C40B961" w:rsidR="00CA2E9B" w:rsidRPr="00480F6E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CA2E9B" w:rsidRPr="006A4AFD" w14:paraId="3DE493A8" w14:textId="77777777" w:rsidTr="00F764AA">
        <w:trPr>
          <w:trHeight w:val="582"/>
        </w:trPr>
        <w:tc>
          <w:tcPr>
            <w:tcW w:w="1714" w:type="dxa"/>
          </w:tcPr>
          <w:p w14:paraId="723C363A" w14:textId="6C331D86" w:rsidR="00480F6E" w:rsidRPr="00480F6E" w:rsidRDefault="00480F6E" w:rsidP="00480F6E">
            <w:pPr>
              <w:pStyle w:val="NoSpacing"/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932BF7C" wp14:editId="7A59F86D">
                  <wp:simplePos x="0" y="0"/>
                  <wp:positionH relativeFrom="column">
                    <wp:posOffset>228761</wp:posOffset>
                  </wp:positionH>
                  <wp:positionV relativeFrom="paragraph">
                    <wp:posOffset>56</wp:posOffset>
                  </wp:positionV>
                  <wp:extent cx="477671" cy="466653"/>
                  <wp:effectExtent l="0" t="0" r="0" b="0"/>
                  <wp:wrapSquare wrapText="bothSides"/>
                  <wp:docPr id="7" name="Picture 7" descr="Father Joseph: Over 2,828 Royalty-Free Licensable Stock Illustrations &amp;  Drawing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ther Joseph: Over 2,828 Royalty-Free Licensable Stock Illustrations &amp;  Drawing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243"/>
                          <a:stretch/>
                        </pic:blipFill>
                        <pic:spPr bwMode="auto">
                          <a:xfrm>
                            <a:off x="0" y="0"/>
                            <a:ext cx="477671" cy="466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5" w:type="dxa"/>
          </w:tcPr>
          <w:p w14:paraId="0AF93E44" w14:textId="6C65EB1E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80F6E">
              <w:rPr>
                <w:rFonts w:ascii="Candara Light" w:hAnsi="Candara Light" w:cs="Arial"/>
                <w:b/>
                <w:sz w:val="24"/>
                <w:szCs w:val="20"/>
              </w:rPr>
              <w:t>Joseph</w:t>
            </w:r>
          </w:p>
        </w:tc>
        <w:tc>
          <w:tcPr>
            <w:tcW w:w="6293" w:type="dxa"/>
            <w:gridSpan w:val="2"/>
          </w:tcPr>
          <w:p w14:paraId="16D67F76" w14:textId="70FCD17B" w:rsidR="00CA2E9B" w:rsidRPr="00480F6E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CA2E9B" w:rsidRPr="006A4AFD" w14:paraId="228C4306" w14:textId="77777777" w:rsidTr="00F764AA">
        <w:trPr>
          <w:trHeight w:val="53"/>
        </w:trPr>
        <w:tc>
          <w:tcPr>
            <w:tcW w:w="1714" w:type="dxa"/>
          </w:tcPr>
          <w:p w14:paraId="050159F1" w14:textId="48C12E65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61DAC76" wp14:editId="42AD3A87">
                  <wp:extent cx="415925" cy="464024"/>
                  <wp:effectExtent l="0" t="0" r="3175" b="0"/>
                  <wp:docPr id="830377227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377227" name="Picture 14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17" cy="468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1FE43816" w14:textId="6840E5F5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80F6E">
              <w:rPr>
                <w:rFonts w:ascii="Candara Light" w:hAnsi="Candara Light" w:cs="Arial"/>
                <w:b/>
                <w:sz w:val="24"/>
                <w:szCs w:val="20"/>
              </w:rPr>
              <w:t>Liturgy of The Word</w:t>
            </w:r>
          </w:p>
        </w:tc>
        <w:tc>
          <w:tcPr>
            <w:tcW w:w="6293" w:type="dxa"/>
            <w:gridSpan w:val="2"/>
          </w:tcPr>
          <w:p w14:paraId="3096D634" w14:textId="77777777" w:rsidR="002F6828" w:rsidRPr="00480F6E" w:rsidRDefault="002F6828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CA2E9B" w:rsidRPr="00480F6E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FD38A5" w:rsidRPr="00480F6E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CA2E9B" w:rsidRPr="006A4AFD" w14:paraId="5C2C5427" w14:textId="77777777" w:rsidTr="00F764AA">
        <w:trPr>
          <w:trHeight w:val="357"/>
        </w:trPr>
        <w:tc>
          <w:tcPr>
            <w:tcW w:w="1714" w:type="dxa"/>
          </w:tcPr>
          <w:p w14:paraId="79F3F29A" w14:textId="1259291B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018AAF4E" wp14:editId="005144C1">
                  <wp:extent cx="593725" cy="511791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172"/>
                          <a:stretch/>
                        </pic:blipFill>
                        <pic:spPr bwMode="auto">
                          <a:xfrm>
                            <a:off x="0" y="0"/>
                            <a:ext cx="593725" cy="511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1EAEEB58" w14:textId="7B0CAE65" w:rsidR="002F6828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80F6E">
              <w:rPr>
                <w:rFonts w:ascii="Candara Light" w:hAnsi="Candara Light" w:cs="Arial"/>
                <w:b/>
                <w:sz w:val="24"/>
                <w:szCs w:val="20"/>
              </w:rPr>
              <w:t xml:space="preserve">Mass </w:t>
            </w:r>
          </w:p>
        </w:tc>
        <w:tc>
          <w:tcPr>
            <w:tcW w:w="6293" w:type="dxa"/>
            <w:gridSpan w:val="2"/>
          </w:tcPr>
          <w:p w14:paraId="166B6C08" w14:textId="77777777" w:rsidR="00FD38A5" w:rsidRPr="00480F6E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FD38A5" w:rsidRPr="00480F6E" w:rsidRDefault="00FD38A5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CA2E9B" w:rsidRPr="00480F6E" w:rsidRDefault="00CA2E9B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80F6E" w:rsidRPr="006A4AFD" w14:paraId="0694D79B" w14:textId="77777777" w:rsidTr="00F764AA">
        <w:trPr>
          <w:trHeight w:val="357"/>
        </w:trPr>
        <w:tc>
          <w:tcPr>
            <w:tcW w:w="1714" w:type="dxa"/>
          </w:tcPr>
          <w:p w14:paraId="6AB82564" w14:textId="1E59C30C" w:rsidR="00480F6E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749C62F8" wp14:editId="2E8DCC77">
                  <wp:extent cx="648335" cy="77089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4411CC47" w14:textId="4F4E6B8D" w:rsidR="00480F6E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80F6E">
              <w:rPr>
                <w:rFonts w:ascii="Candara Light" w:hAnsi="Candara Light" w:cs="Arial"/>
                <w:b/>
                <w:sz w:val="24"/>
                <w:szCs w:val="20"/>
              </w:rPr>
              <w:t xml:space="preserve">Sunday </w:t>
            </w:r>
          </w:p>
          <w:p w14:paraId="36F382FE" w14:textId="77777777" w:rsidR="00480F6E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</w:p>
          <w:p w14:paraId="357F61EB" w14:textId="79D68D31" w:rsidR="00480F6E" w:rsidRPr="00480F6E" w:rsidRDefault="00480F6E" w:rsidP="00FA720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</w:p>
        </w:tc>
        <w:tc>
          <w:tcPr>
            <w:tcW w:w="6293" w:type="dxa"/>
            <w:gridSpan w:val="2"/>
          </w:tcPr>
          <w:p w14:paraId="72DC401F" w14:textId="77777777" w:rsidR="00480F6E" w:rsidRPr="00480F6E" w:rsidRDefault="00480F6E" w:rsidP="002F682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CA2E9B" w:rsidRPr="006A4AFD" w14:paraId="235BD6A1" w14:textId="77777777" w:rsidTr="00F764AA">
        <w:trPr>
          <w:trHeight w:val="202"/>
        </w:trPr>
        <w:tc>
          <w:tcPr>
            <w:tcW w:w="5576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77777777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</w:p>
        </w:tc>
      </w:tr>
      <w:tr w:rsidR="00CA2E9B" w:rsidRPr="006A4AFD" w14:paraId="0E171529" w14:textId="77777777" w:rsidTr="00F764AA">
        <w:trPr>
          <w:trHeight w:val="540"/>
        </w:trPr>
        <w:tc>
          <w:tcPr>
            <w:tcW w:w="5576" w:type="dxa"/>
            <w:gridSpan w:val="3"/>
            <w:tcBorders>
              <w:bottom w:val="single" w:sz="4" w:space="0" w:color="auto"/>
            </w:tcBorders>
          </w:tcPr>
          <w:p w14:paraId="63500096" w14:textId="77777777" w:rsidR="005C2B4D" w:rsidRDefault="004A5675" w:rsidP="00AE75E3">
            <w:pPr>
              <w:pStyle w:val="NoSpacing"/>
              <w:jc w:val="center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FBA0F15" wp14:editId="3FE14CC8">
                  <wp:simplePos x="0" y="0"/>
                  <wp:positionH relativeFrom="column">
                    <wp:posOffset>-53635</wp:posOffset>
                  </wp:positionH>
                  <wp:positionV relativeFrom="paragraph">
                    <wp:posOffset>457</wp:posOffset>
                  </wp:positionV>
                  <wp:extent cx="509905" cy="566420"/>
                  <wp:effectExtent l="0" t="0" r="0" b="508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50990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0F6E">
              <w:rPr>
                <w:rFonts w:ascii="Candara" w:hAnsi="Candara"/>
              </w:rPr>
              <w:t>Isaiah 7:14</w:t>
            </w:r>
          </w:p>
          <w:p w14:paraId="2E7E0309" w14:textId="35EF7915" w:rsidR="00480F6E" w:rsidRPr="00480F6E" w:rsidRDefault="00480F6E" w:rsidP="00AE75E3">
            <w:pPr>
              <w:pStyle w:val="NoSpacing"/>
              <w:jc w:val="center"/>
              <w:rPr>
                <w:rFonts w:ascii="Candara" w:hAnsi="Candara"/>
                <w:i/>
                <w:iCs/>
              </w:rPr>
            </w:pPr>
            <w:r w:rsidRPr="00480F6E">
              <w:rPr>
                <w:rStyle w:val="text"/>
                <w:rFonts w:ascii="Segoe UI" w:hAnsi="Segoe UI" w:cs="Segoe UI"/>
                <w:i/>
                <w:iCs/>
                <w:color w:val="000000"/>
                <w:shd w:val="clear" w:color="auto" w:fill="FFFFFF"/>
              </w:rPr>
              <w:t>…she will give birth to a son,</w:t>
            </w:r>
            <w:r w:rsidRPr="00480F6E">
              <w:rPr>
                <w:rFonts w:ascii="Segoe UI" w:hAnsi="Segoe UI" w:cs="Segoe UI"/>
                <w:i/>
                <w:iCs/>
                <w:color w:val="000000"/>
              </w:rPr>
              <w:br/>
            </w:r>
            <w:r w:rsidRPr="00480F6E">
              <w:rPr>
                <w:rStyle w:val="indent-1-breaks"/>
                <w:rFonts w:ascii="Courier New" w:hAnsi="Courier New" w:cs="Courier New"/>
                <w:i/>
                <w:iCs/>
                <w:color w:val="000000"/>
                <w:sz w:val="10"/>
                <w:szCs w:val="10"/>
                <w:shd w:val="clear" w:color="auto" w:fill="FFFFFF"/>
              </w:rPr>
              <w:t>    </w:t>
            </w:r>
            <w:r w:rsidRPr="00480F6E">
              <w:rPr>
                <w:rStyle w:val="text"/>
                <w:rFonts w:ascii="Segoe UI" w:hAnsi="Segoe UI" w:cs="Segoe UI"/>
                <w:i/>
                <w:iCs/>
                <w:color w:val="000000"/>
                <w:shd w:val="clear" w:color="auto" w:fill="FFFFFF"/>
              </w:rPr>
              <w:t>and she will name him Immanuel.</w:t>
            </w:r>
          </w:p>
        </w:tc>
        <w:tc>
          <w:tcPr>
            <w:tcW w:w="4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90C8" w14:textId="7CAFE0E4" w:rsidR="005C2B4D" w:rsidRPr="00AE75E3" w:rsidRDefault="00AE75E3" w:rsidP="00AE75E3">
            <w:pPr>
              <w:pStyle w:val="NoSpacing"/>
              <w:tabs>
                <w:tab w:val="left" w:pos="398"/>
                <w:tab w:val="center" w:pos="2127"/>
              </w:tabs>
              <w:rPr>
                <w:rFonts w:ascii="Candara" w:hAnsi="Candara"/>
                <w:b/>
                <w:bCs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0747A4">
              <w:rPr>
                <w:rFonts w:ascii="Candara" w:hAnsi="Candara"/>
                <w:b/>
                <w:noProof/>
              </w:rPr>
              <w:drawing>
                <wp:anchor distT="0" distB="0" distL="114300" distR="114300" simplePos="0" relativeHeight="251692032" behindDoc="0" locked="0" layoutInCell="1" allowOverlap="1" wp14:anchorId="78A134BF" wp14:editId="0F18E193">
                  <wp:simplePos x="0" y="0"/>
                  <wp:positionH relativeFrom="column">
                    <wp:posOffset>99184</wp:posOffset>
                  </wp:positionH>
                  <wp:positionV relativeFrom="paragraph">
                    <wp:posOffset>15771</wp:posOffset>
                  </wp:positionV>
                  <wp:extent cx="436245" cy="606425"/>
                  <wp:effectExtent l="0" t="0" r="1905" b="317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ab/>
            </w:r>
            <w:r w:rsidRPr="00AE75E3">
              <w:rPr>
                <w:b/>
                <w:bCs/>
                <w:noProof/>
                <w:lang w:eastAsia="en-GB"/>
              </w:rPr>
              <w:t>Option for the poor</w:t>
            </w:r>
            <w:r w:rsidR="005C2B4D" w:rsidRPr="00AE75E3">
              <w:rPr>
                <w:rFonts w:ascii="Candara" w:hAnsi="Candara"/>
                <w:b/>
                <w:bCs/>
              </w:rPr>
              <w:t xml:space="preserve"> </w:t>
            </w:r>
          </w:p>
        </w:tc>
      </w:tr>
    </w:tbl>
    <w:p w14:paraId="26938AD5" w14:textId="78939571" w:rsidR="004A5675" w:rsidRDefault="00246077" w:rsidP="004A5675">
      <w:r>
        <w:rPr>
          <w:noProof/>
        </w:rPr>
        <w:drawing>
          <wp:anchor distT="0" distB="0" distL="114300" distR="114300" simplePos="0" relativeHeight="251666431" behindDoc="1" locked="0" layoutInCell="1" allowOverlap="1" wp14:anchorId="2E636EB8" wp14:editId="271F7456">
            <wp:simplePos x="0" y="0"/>
            <wp:positionH relativeFrom="column">
              <wp:posOffset>2133600</wp:posOffset>
            </wp:positionH>
            <wp:positionV relativeFrom="paragraph">
              <wp:posOffset>92710</wp:posOffset>
            </wp:positionV>
            <wp:extent cx="3886200" cy="2590800"/>
            <wp:effectExtent l="0" t="0" r="0" b="0"/>
            <wp:wrapNone/>
            <wp:docPr id="1030306751" name="Picture 1030306751" descr="Incensing at the Start of Mass - ZENIT -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censing at the Start of Mass - ZENIT - English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829" w:tblpY="70"/>
        <w:tblW w:w="0" w:type="auto"/>
        <w:tblLook w:val="04A0" w:firstRow="1" w:lastRow="0" w:firstColumn="1" w:lastColumn="0" w:noHBand="0" w:noVBand="1"/>
      </w:tblPr>
      <w:tblGrid>
        <w:gridCol w:w="1116"/>
        <w:gridCol w:w="2716"/>
      </w:tblGrid>
      <w:tr w:rsidR="00F764AA" w14:paraId="0D310FBA" w14:textId="77777777" w:rsidTr="00246077">
        <w:trPr>
          <w:trHeight w:val="1300"/>
        </w:trPr>
        <w:tc>
          <w:tcPr>
            <w:tcW w:w="1030" w:type="dxa"/>
          </w:tcPr>
          <w:p w14:paraId="7DB12667" w14:textId="77777777" w:rsidR="00F764AA" w:rsidRDefault="00F764AA" w:rsidP="00F764AA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lk213180647"/>
            <w:r>
              <w:rPr>
                <w:noProof/>
              </w:rPr>
              <w:drawing>
                <wp:inline distT="0" distB="0" distL="0" distR="0" wp14:anchorId="2E3505E6" wp14:editId="43300C4A">
                  <wp:extent cx="564388" cy="642194"/>
                  <wp:effectExtent l="0" t="0" r="7620" b="5715"/>
                  <wp:docPr id="518267649" name="Picture 3" descr="Simple Vector Christmas Angel With Trumpet Continuous Line Drawing Print  For Clothes And Design Emblem Or Silhouette One Single Line Isolated  Abstract Illustration Stock Illustration - Download Image N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mple Vector Christmas Angel With Trumpet Continuous Line Drawing Print  For Clothes And Design Emblem Or Silhouette One Single Line Isolated  Abstract Illustration Stock Illustration - Download Image Now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703" cy="64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1B3D40" w14:textId="77777777" w:rsidR="00F764AA" w:rsidRDefault="00F764AA" w:rsidP="00F764A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16" w:type="dxa"/>
          </w:tcPr>
          <w:p w14:paraId="00096F3C" w14:textId="77777777" w:rsidR="00F764AA" w:rsidRDefault="00F764AA" w:rsidP="00F764A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♪♪</w:t>
            </w:r>
          </w:p>
          <w:p w14:paraId="04FD0001" w14:textId="3BC66ED3" w:rsidR="00F764AA" w:rsidRPr="002A03B8" w:rsidRDefault="00F764AA" w:rsidP="00F764AA">
            <w:pPr>
              <w:rPr>
                <w:rFonts w:ascii="Dreaming Outloud Pro" w:eastAsia="Arial" w:hAnsi="Dreaming Outloud Pro" w:cs="Dreaming Outloud Pro"/>
                <w:sz w:val="28"/>
                <w:szCs w:val="28"/>
              </w:rPr>
            </w:pPr>
            <w:r>
              <w:rPr>
                <w:rFonts w:ascii="Dreaming Outloud Pro" w:eastAsia="Arial" w:hAnsi="Dreaming Outloud Pro" w:cs="Dreaming Outloud Pro"/>
                <w:sz w:val="28"/>
                <w:szCs w:val="28"/>
              </w:rPr>
              <w:t>The First Noel</w:t>
            </w:r>
          </w:p>
          <w:p w14:paraId="78F5EA79" w14:textId="132DCB94" w:rsidR="00F764AA" w:rsidRPr="006C1B01" w:rsidRDefault="00F764AA" w:rsidP="00F764AA">
            <w:pP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 xml:space="preserve">Traditional </w:t>
            </w:r>
            <w:r w:rsidRPr="006C1B01">
              <w:rPr>
                <w:rFonts w:ascii="Century Gothic" w:eastAsia="Arial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bookmarkEnd w:id="0"/>
    <w:p w14:paraId="0541C50E" w14:textId="1344CFEC" w:rsidR="004A5675" w:rsidRDefault="00246077" w:rsidP="00047D6A">
      <w:pPr>
        <w:tabs>
          <w:tab w:val="left" w:pos="5760"/>
        </w:tabs>
      </w:pPr>
      <w:r w:rsidRPr="0054309B">
        <w:rPr>
          <w:noProof/>
        </w:rPr>
        <w:t xml:space="preserve"> </w:t>
      </w:r>
      <w:r w:rsidR="00047D6A">
        <w:tab/>
      </w:r>
    </w:p>
    <w:p w14:paraId="47315BFD" w14:textId="43A2AC36" w:rsidR="004A5675" w:rsidRDefault="009D0D33" w:rsidP="009D0D33">
      <w:pPr>
        <w:tabs>
          <w:tab w:val="left" w:pos="1273"/>
        </w:tabs>
      </w:pPr>
      <w:r>
        <w:tab/>
      </w:r>
    </w:p>
    <w:p w14:paraId="4BA2D1B3" w14:textId="7D779322" w:rsidR="004A5675" w:rsidRDefault="004A5675" w:rsidP="004A5675"/>
    <w:p w14:paraId="1494D1F5" w14:textId="51E94901" w:rsidR="00ED5F85" w:rsidRPr="00FD38A5" w:rsidRDefault="00246077" w:rsidP="00FD38A5">
      <w:pPr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915A0E" wp14:editId="6746F79A">
                <wp:simplePos x="0" y="0"/>
                <wp:positionH relativeFrom="margin">
                  <wp:posOffset>2324100</wp:posOffset>
                </wp:positionH>
                <wp:positionV relativeFrom="paragraph">
                  <wp:posOffset>1769745</wp:posOffset>
                </wp:positionV>
                <wp:extent cx="3451860" cy="525780"/>
                <wp:effectExtent l="0" t="0" r="1524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186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915A0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3pt;margin-top:139.35pt;width:271.8pt;height:41.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1BFC2037" wp14:editId="7935AF86">
            <wp:simplePos x="0" y="0"/>
            <wp:positionH relativeFrom="column">
              <wp:posOffset>-452120</wp:posOffset>
            </wp:positionH>
            <wp:positionV relativeFrom="paragraph">
              <wp:posOffset>277495</wp:posOffset>
            </wp:positionV>
            <wp:extent cx="514350" cy="584835"/>
            <wp:effectExtent l="0" t="0" r="0" b="5715"/>
            <wp:wrapNone/>
            <wp:docPr id="15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1435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65D15C" wp14:editId="73E88729">
                <wp:simplePos x="0" y="0"/>
                <wp:positionH relativeFrom="margin">
                  <wp:posOffset>-342900</wp:posOffset>
                </wp:positionH>
                <wp:positionV relativeFrom="paragraph">
                  <wp:posOffset>520065</wp:posOffset>
                </wp:positionV>
                <wp:extent cx="2392680" cy="2045335"/>
                <wp:effectExtent l="0" t="0" r="26670" b="12065"/>
                <wp:wrapTopAndBottom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680" cy="20453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4A5675">
                            <w:pPr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26B68C7A" w:rsidR="009D0D33" w:rsidRPr="00CE478F" w:rsidRDefault="00CE478F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</w:pPr>
                            <w:r w:rsidRPr="00CE478F"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>What is the Liturgy of The Word and why is it important for Catholics?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5D15C" id="Text Box 21" o:spid="_x0000_s1027" type="#_x0000_t202" style="position:absolute;margin-left:-27pt;margin-top:40.95pt;width:188.4pt;height:161.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" filled="f" strokecolor="#00b050" strokeweight=".5pt">
                <v:textbox>
                  <w:txbxContent>
                    <w:p w14:paraId="6961AF86" w14:textId="33ADC657" w:rsidR="009D0D33" w:rsidRPr="004A5675" w:rsidRDefault="009D0D33" w:rsidP="004A5675">
                      <w:pPr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26B68C7A" w:rsidR="009D0D33" w:rsidRPr="00CE478F" w:rsidRDefault="00CE478F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40"/>
                        </w:rPr>
                      </w:pPr>
                      <w:r w:rsidRPr="00CE478F">
                        <w:rPr>
                          <w:rFonts w:ascii="Gisha" w:hAnsi="Gisha" w:cs="Gisha"/>
                          <w:sz w:val="40"/>
                          <w:szCs w:val="40"/>
                        </w:rPr>
                        <w:t>What is the Liturgy of The Word and why is it important for Catholics?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3D5A7F">
        <w:rPr>
          <w:i/>
          <w:iCs/>
        </w:rPr>
        <w:t xml:space="preserve"> </w:t>
      </w:r>
    </w:p>
    <w:p w14:paraId="46B1E9D7" w14:textId="0F296A2E" w:rsidR="00ED5F85" w:rsidRDefault="00ED5F85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</w:p>
    <w:p w14:paraId="186BF066" w14:textId="77777777" w:rsidR="00480F6E" w:rsidRDefault="00480F6E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</w:p>
    <w:p w14:paraId="15914C1A" w14:textId="15B90AD9" w:rsidR="003D5A7F" w:rsidRPr="00D54DF0" w:rsidRDefault="00480F6E" w:rsidP="003D5A7F">
      <w:pPr>
        <w:jc w:val="center"/>
        <w:rPr>
          <w:rFonts w:ascii="Century Gothic" w:hAnsi="Century Gothic"/>
          <w:b/>
          <w:bCs/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BC37C04" wp14:editId="3CA55A87">
                <wp:simplePos x="0" y="0"/>
                <wp:positionH relativeFrom="margin">
                  <wp:posOffset>-389255</wp:posOffset>
                </wp:positionH>
                <wp:positionV relativeFrom="paragraph">
                  <wp:posOffset>417195</wp:posOffset>
                </wp:positionV>
                <wp:extent cx="5718175" cy="1241425"/>
                <wp:effectExtent l="0" t="0" r="15875" b="1587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175" cy="124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96EE3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Hear </w:t>
                            </w:r>
                          </w:p>
                          <w:p w14:paraId="1E9FAE3E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By the end of this unit of study, I would have heard about these key texts:</w:t>
                            </w:r>
                          </w:p>
                          <w:p w14:paraId="6EEC47B4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- Messiah would be born of a virgin and would be called Immanuel (Is 7:14). </w:t>
                            </w:r>
                          </w:p>
                          <w:p w14:paraId="7987B3A8" w14:textId="77777777" w:rsidR="00480F6E" w:rsidRDefault="00480F6E" w:rsidP="00480F6E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• The Annunciation to Joseph (Matt 1:18-25).</w:t>
                            </w: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>• Revisit Lk 1:26-38.</w:t>
                            </w:r>
                          </w:p>
                          <w:p w14:paraId="66042A31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8D384E0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37C04" id="Text Box 8" o:spid="_x0000_s1028" type="#_x0000_t202" style="position:absolute;left:0;text-align:left;margin-left:-30.65pt;margin-top:32.85pt;width:450.25pt;height:97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">
                <v:textbox>
                  <w:txbxContent>
                    <w:p w14:paraId="05796EE3" w14:textId="77777777" w:rsidR="00480F6E" w:rsidRDefault="00480F6E" w:rsidP="00480F6E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Hear </w:t>
                      </w:r>
                    </w:p>
                    <w:p w14:paraId="1E9FAE3E" w14:textId="77777777" w:rsidR="00480F6E" w:rsidRDefault="00480F6E" w:rsidP="00480F6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By the end of this unit of study, I would have heard about these key texts:</w:t>
                      </w:r>
                    </w:p>
                    <w:p w14:paraId="6EEC47B4" w14:textId="77777777" w:rsidR="00480F6E" w:rsidRDefault="00480F6E" w:rsidP="00480F6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- Messiah would be born of a virgin and would be called Immanuel (Is 7:14). </w:t>
                      </w:r>
                    </w:p>
                    <w:p w14:paraId="7987B3A8" w14:textId="77777777" w:rsidR="00480F6E" w:rsidRDefault="00480F6E" w:rsidP="00480F6E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omic Sans MS" w:hAnsi="Comic Sans MS"/>
                        </w:rPr>
                        <w:t>• The Annunciation to Joseph (Matt 1:18-25).</w:t>
                      </w:r>
                      <w:r>
                        <w:t xml:space="preserve"> </w:t>
                      </w:r>
                      <w:r>
                        <w:tab/>
                      </w:r>
                      <w:r>
                        <w:rPr>
                          <w:rFonts w:ascii="Comic Sans MS" w:hAnsi="Comic Sans MS"/>
                        </w:rPr>
                        <w:t>• Revisit Lk 1:26-38.</w:t>
                      </w:r>
                    </w:p>
                    <w:p w14:paraId="66042A31" w14:textId="77777777" w:rsidR="00480F6E" w:rsidRDefault="00480F6E" w:rsidP="00480F6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8D384E0" w14:textId="77777777" w:rsidR="00480F6E" w:rsidRDefault="00480F6E" w:rsidP="00480F6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5A7F" w:rsidRPr="00D54DF0">
        <w:rPr>
          <w:rFonts w:ascii="Century Gothic" w:hAnsi="Century Gothic"/>
          <w:b/>
          <w:bCs/>
          <w:sz w:val="36"/>
          <w:szCs w:val="36"/>
        </w:rPr>
        <w:t>What will I learn?</w:t>
      </w:r>
    </w:p>
    <w:p w14:paraId="5042A488" w14:textId="76E1D1FD" w:rsidR="003D5A7F" w:rsidRDefault="003D5A7F" w:rsidP="004A5675">
      <w:pPr>
        <w:rPr>
          <w:rFonts w:ascii="Century Gothic" w:hAnsi="Century Gothic"/>
        </w:rPr>
      </w:pPr>
    </w:p>
    <w:p w14:paraId="5041C8BA" w14:textId="586C61BA" w:rsidR="00480F6E" w:rsidRDefault="00480F6E" w:rsidP="004A5675">
      <w:pPr>
        <w:rPr>
          <w:rFonts w:ascii="Century Gothic" w:hAnsi="Century Gothic"/>
        </w:rPr>
      </w:pPr>
    </w:p>
    <w:p w14:paraId="50EE102F" w14:textId="57EFBF54" w:rsidR="00480F6E" w:rsidRDefault="00480F6E" w:rsidP="004A5675">
      <w:pPr>
        <w:rPr>
          <w:rFonts w:ascii="Century Gothic" w:hAnsi="Century Gothic"/>
        </w:rPr>
      </w:pPr>
    </w:p>
    <w:p w14:paraId="238BD4B5" w14:textId="3B0E6EEB" w:rsidR="00480F6E" w:rsidRDefault="00480F6E" w:rsidP="004A5675">
      <w:pPr>
        <w:rPr>
          <w:rFonts w:ascii="Century Gothic" w:hAnsi="Century Gothic"/>
        </w:rPr>
      </w:pPr>
    </w:p>
    <w:p w14:paraId="3280205B" w14:textId="56B04C22" w:rsidR="00480F6E" w:rsidRDefault="00480F6E" w:rsidP="004A5675">
      <w:pPr>
        <w:rPr>
          <w:rFonts w:ascii="Century Gothic" w:hAnsi="Century Gothic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AFDF552" wp14:editId="3AFCECC0">
                <wp:simplePos x="0" y="0"/>
                <wp:positionH relativeFrom="margin">
                  <wp:posOffset>-395785</wp:posOffset>
                </wp:positionH>
                <wp:positionV relativeFrom="paragraph">
                  <wp:posOffset>204896</wp:posOffset>
                </wp:positionV>
                <wp:extent cx="5724999" cy="2163171"/>
                <wp:effectExtent l="0" t="0" r="28575" b="279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999" cy="2163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B9430C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Believe </w:t>
                            </w:r>
                          </w:p>
                          <w:p w14:paraId="6D4E11A7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the end of this unit of study, I will know that the Church teaches: </w:t>
                            </w:r>
                          </w:p>
                          <w:p w14:paraId="67081BE4" w14:textId="77777777" w:rsidR="00480F6E" w:rsidRDefault="00480F6E" w:rsidP="00480F6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spacing w:before="9"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Sunday is the day of the Resurrection of Jesus. Therefore, Christians gather on Sunday.</w:t>
                            </w:r>
                          </w:p>
                          <w:p w14:paraId="3D22ED25" w14:textId="77777777" w:rsidR="00480F6E" w:rsidRDefault="00480F6E" w:rsidP="00480F6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spacing w:before="9"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Catholics gather to celebrate Mass where they listen to the words of holy scripture (the Liturgy of the Word) and meet Jesus in Holy Communion (the Liturgy of the Eucharist). </w:t>
                            </w:r>
                          </w:p>
                          <w:p w14:paraId="7FF06CD2" w14:textId="77777777" w:rsidR="00480F6E" w:rsidRDefault="00480F6E" w:rsidP="00480F6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spacing w:before="9"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Liturgy of the Word includes readings from the Old Testament and the New Testament.</w:t>
                            </w:r>
                          </w:p>
                          <w:p w14:paraId="458B9FF6" w14:textId="77777777" w:rsidR="00480F6E" w:rsidRDefault="00480F6E" w:rsidP="00480F6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spacing w:before="9"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That Jesus birth was foretold by the prophets.</w:t>
                            </w:r>
                          </w:p>
                          <w:p w14:paraId="18847AF5" w14:textId="77777777" w:rsidR="00480F6E" w:rsidRDefault="00480F6E" w:rsidP="00480F6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spacing w:before="9"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That Joseph listened to the angel and opened his heart to the Holy Spirit.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DF552" id="Text Box 17" o:spid="_x0000_s1029" type="#_x0000_t202" style="position:absolute;margin-left:-31.15pt;margin-top:16.15pt;width:450.8pt;height:170.3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" fillcolor="white [3201]" strokeweight=".5pt">
                <v:textbox>
                  <w:txbxContent>
                    <w:p w14:paraId="5BB9430C" w14:textId="77777777" w:rsidR="00480F6E" w:rsidRDefault="00480F6E" w:rsidP="00480F6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Believe </w:t>
                      </w:r>
                    </w:p>
                    <w:p w14:paraId="6D4E11A7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the end of this unit of study, I will know that the Church teaches: </w:t>
                      </w:r>
                    </w:p>
                    <w:p w14:paraId="67081BE4" w14:textId="77777777" w:rsidR="00480F6E" w:rsidRDefault="00480F6E" w:rsidP="00480F6E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spacing w:before="9" w:after="0" w:line="240" w:lineRule="auto"/>
                        <w:contextualSpacing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Sunday is the day of the Resurrection of Jesus. Therefore, Christians gather on Sunday.</w:t>
                      </w:r>
                    </w:p>
                    <w:p w14:paraId="3D22ED25" w14:textId="77777777" w:rsidR="00480F6E" w:rsidRDefault="00480F6E" w:rsidP="00480F6E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spacing w:before="9" w:after="0" w:line="240" w:lineRule="auto"/>
                        <w:contextualSpacing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Catholics gather to celebrate Mass where they listen to the words of holy scripture (the Liturgy of the Word) and meet Jesus in Holy Communion (the Liturgy of the Eucharist). </w:t>
                      </w:r>
                    </w:p>
                    <w:p w14:paraId="7FF06CD2" w14:textId="77777777" w:rsidR="00480F6E" w:rsidRDefault="00480F6E" w:rsidP="00480F6E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spacing w:before="9" w:after="0" w:line="240" w:lineRule="auto"/>
                        <w:contextualSpacing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 Liturgy of the Word includes readings from the Old Testament and the New Testament.</w:t>
                      </w:r>
                    </w:p>
                    <w:p w14:paraId="458B9FF6" w14:textId="77777777" w:rsidR="00480F6E" w:rsidRDefault="00480F6E" w:rsidP="00480F6E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spacing w:before="9" w:after="0" w:line="240" w:lineRule="auto"/>
                        <w:contextualSpacing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That Jesus birth was foretold by the prophets.</w:t>
                      </w:r>
                    </w:p>
                    <w:p w14:paraId="18847AF5" w14:textId="77777777" w:rsidR="00480F6E" w:rsidRDefault="00480F6E" w:rsidP="00480F6E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spacing w:before="9" w:after="0" w:line="240" w:lineRule="auto"/>
                        <w:contextualSpacing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That Joseph listened to the angel and opened his heart to the Holy Spirit.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CD5318" w14:textId="7FFC6A88" w:rsidR="00480F6E" w:rsidRPr="00480F6E" w:rsidRDefault="00480F6E" w:rsidP="00480F6E">
      <w:pPr>
        <w:rPr>
          <w:rFonts w:ascii="Century Gothic" w:hAnsi="Century Gothic"/>
        </w:rPr>
      </w:pPr>
    </w:p>
    <w:p w14:paraId="118FE808" w14:textId="58C541DD" w:rsidR="00480F6E" w:rsidRPr="00480F6E" w:rsidRDefault="00480F6E" w:rsidP="00480F6E">
      <w:pPr>
        <w:rPr>
          <w:rFonts w:ascii="Century Gothic" w:hAnsi="Century Gothic"/>
        </w:rPr>
      </w:pPr>
    </w:p>
    <w:p w14:paraId="227C95A7" w14:textId="2085DD65" w:rsidR="00480F6E" w:rsidRPr="00480F6E" w:rsidRDefault="00480F6E" w:rsidP="00480F6E">
      <w:pPr>
        <w:rPr>
          <w:rFonts w:ascii="Century Gothic" w:hAnsi="Century Gothic"/>
        </w:rPr>
      </w:pPr>
    </w:p>
    <w:p w14:paraId="4A8B283C" w14:textId="579356A5" w:rsidR="00480F6E" w:rsidRPr="00480F6E" w:rsidRDefault="00480F6E" w:rsidP="00480F6E">
      <w:pPr>
        <w:rPr>
          <w:rFonts w:ascii="Century Gothic" w:hAnsi="Century Gothic"/>
        </w:rPr>
      </w:pPr>
    </w:p>
    <w:p w14:paraId="4A6FD168" w14:textId="3EC157FA" w:rsidR="00480F6E" w:rsidRPr="00480F6E" w:rsidRDefault="00480F6E" w:rsidP="00480F6E">
      <w:pPr>
        <w:rPr>
          <w:rFonts w:ascii="Century Gothic" w:hAnsi="Century Gothic"/>
        </w:rPr>
      </w:pPr>
    </w:p>
    <w:p w14:paraId="1A58D974" w14:textId="5D9B037E" w:rsidR="00480F6E" w:rsidRPr="00480F6E" w:rsidRDefault="00480F6E" w:rsidP="00480F6E">
      <w:pPr>
        <w:rPr>
          <w:rFonts w:ascii="Century Gothic" w:hAnsi="Century Gothic"/>
        </w:rPr>
      </w:pPr>
    </w:p>
    <w:p w14:paraId="1EE1D623" w14:textId="58E0BCA1" w:rsidR="00480F6E" w:rsidRPr="00480F6E" w:rsidRDefault="00480F6E" w:rsidP="00480F6E">
      <w:pPr>
        <w:rPr>
          <w:rFonts w:ascii="Century Gothic" w:hAnsi="Century Gothic"/>
        </w:rPr>
      </w:pPr>
    </w:p>
    <w:p w14:paraId="40B14401" w14:textId="4465A079" w:rsidR="00480F6E" w:rsidRPr="00480F6E" w:rsidRDefault="00480F6E" w:rsidP="00480F6E">
      <w:pPr>
        <w:rPr>
          <w:rFonts w:ascii="Century Gothic" w:hAnsi="Century Gothic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2CDD3F" wp14:editId="1A377DBE">
                <wp:simplePos x="0" y="0"/>
                <wp:positionH relativeFrom="page">
                  <wp:posOffset>511791</wp:posOffset>
                </wp:positionH>
                <wp:positionV relativeFrom="paragraph">
                  <wp:posOffset>137767</wp:posOffset>
                </wp:positionV>
                <wp:extent cx="5745708" cy="1746885"/>
                <wp:effectExtent l="0" t="0" r="26670" b="2476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708" cy="1746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30912F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Celebrate</w:t>
                            </w:r>
                          </w:p>
                          <w:p w14:paraId="103E5CA4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the end of this unit of study, I will know: </w:t>
                            </w:r>
                          </w:p>
                          <w:p w14:paraId="4374CBA1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How Catholics use some signs, actions, prayers, and symbols to celebrate Mass, e.g., the sign of the cross, bells, the Kyrie Eleison prayer, etc. </w:t>
                            </w:r>
                          </w:p>
                          <w:p w14:paraId="72B4C756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Hear some of the responses Catholics say at Mass, focusing on the Liturgy of the Word. </w:t>
                            </w:r>
                          </w:p>
                          <w:p w14:paraId="1C502502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How Advent hymns celebrate Jesus as the coming Messiah. </w:t>
                            </w:r>
                          </w:p>
                          <w:p w14:paraId="49A86D75" w14:textId="77777777" w:rsidR="00480F6E" w:rsidRDefault="00480F6E" w:rsidP="00480F6E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CDD3F" id="Text Box 18" o:spid="_x0000_s1030" type="#_x0000_t202" style="position:absolute;margin-left:40.3pt;margin-top:10.85pt;width:452.4pt;height:137.55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" fillcolor="white [3201]" strokeweight=".5pt">
                <v:textbox>
                  <w:txbxContent>
                    <w:p w14:paraId="0630912F" w14:textId="77777777" w:rsidR="00480F6E" w:rsidRDefault="00480F6E" w:rsidP="00480F6E">
                      <w:pPr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Celebrate</w:t>
                      </w:r>
                    </w:p>
                    <w:p w14:paraId="103E5CA4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the end of this unit of study, I will know: </w:t>
                      </w:r>
                    </w:p>
                    <w:p w14:paraId="4374CBA1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How Catholics use some signs, actions, prayers, and symbols to celebrate Mass, e.g., the sign of the cross, bells, the Kyrie Eleison prayer, etc. </w:t>
                      </w:r>
                    </w:p>
                    <w:p w14:paraId="72B4C756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Hear some of the responses Catholics say at Mass, focusing on the Liturgy of the Word. </w:t>
                      </w:r>
                    </w:p>
                    <w:p w14:paraId="1C502502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How Advent hymns celebrate Jesus as the coming Messiah. </w:t>
                      </w:r>
                    </w:p>
                    <w:p w14:paraId="49A86D75" w14:textId="77777777" w:rsidR="00480F6E" w:rsidRDefault="00480F6E" w:rsidP="00480F6E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415F637" w14:textId="1993851C" w:rsidR="00480F6E" w:rsidRPr="00480F6E" w:rsidRDefault="00480F6E" w:rsidP="00480F6E">
      <w:pPr>
        <w:rPr>
          <w:rFonts w:ascii="Century Gothic" w:hAnsi="Century Gothic"/>
        </w:rPr>
      </w:pPr>
    </w:p>
    <w:p w14:paraId="4B663094" w14:textId="2A627A74" w:rsidR="00480F6E" w:rsidRPr="00480F6E" w:rsidRDefault="00480F6E" w:rsidP="00480F6E">
      <w:pPr>
        <w:rPr>
          <w:rFonts w:ascii="Century Gothic" w:hAnsi="Century Gothic"/>
        </w:rPr>
      </w:pPr>
    </w:p>
    <w:p w14:paraId="1F008212" w14:textId="718A9C6A" w:rsidR="00480F6E" w:rsidRPr="00480F6E" w:rsidRDefault="00480F6E" w:rsidP="00480F6E">
      <w:pPr>
        <w:rPr>
          <w:rFonts w:ascii="Century Gothic" w:hAnsi="Century Gothic"/>
        </w:rPr>
      </w:pPr>
    </w:p>
    <w:p w14:paraId="6D9F9155" w14:textId="1D97496A" w:rsidR="00480F6E" w:rsidRPr="00480F6E" w:rsidRDefault="00480F6E" w:rsidP="00480F6E">
      <w:pPr>
        <w:rPr>
          <w:rFonts w:ascii="Century Gothic" w:hAnsi="Century Gothic"/>
        </w:rPr>
      </w:pPr>
    </w:p>
    <w:p w14:paraId="4FE831C3" w14:textId="19C9DFE8" w:rsidR="00480F6E" w:rsidRPr="00480F6E" w:rsidRDefault="00480F6E" w:rsidP="00480F6E">
      <w:pPr>
        <w:rPr>
          <w:rFonts w:ascii="Century Gothic" w:hAnsi="Century Gothic"/>
        </w:rPr>
      </w:pPr>
    </w:p>
    <w:p w14:paraId="709F877E" w14:textId="1641083F" w:rsidR="00480F6E" w:rsidRDefault="00480F6E" w:rsidP="00480F6E">
      <w:pPr>
        <w:rPr>
          <w:rFonts w:ascii="Century Gothic" w:hAnsi="Century Gothic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D2877D" wp14:editId="4C8CC8E5">
                <wp:simplePos x="0" y="0"/>
                <wp:positionH relativeFrom="margin">
                  <wp:posOffset>-402609</wp:posOffset>
                </wp:positionH>
                <wp:positionV relativeFrom="paragraph">
                  <wp:posOffset>248257</wp:posOffset>
                </wp:positionV>
                <wp:extent cx="5731823" cy="1276065"/>
                <wp:effectExtent l="0" t="0" r="21590" b="196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823" cy="127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A49F33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 xml:space="preserve">Live </w:t>
                            </w:r>
                          </w:p>
                          <w:p w14:paraId="327C4ABC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By the end of this unit of study, pupils will know that the Church teaches: </w:t>
                            </w:r>
                          </w:p>
                          <w:p w14:paraId="654BD4A7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• Some ways that Christians prepare for the coming of Christ during Advent. </w:t>
                            </w:r>
                          </w:p>
                          <w:p w14:paraId="2929FA03" w14:textId="77777777" w:rsidR="00480F6E" w:rsidRDefault="00480F6E" w:rsidP="00480F6E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• Representations in art around the world, connecting to the prophecies of Christ’s coming.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2877D" id="Text Box 9" o:spid="_x0000_s1031" type="#_x0000_t202" style="position:absolute;margin-left:-31.7pt;margin-top:19.55pt;width:451.3pt;height:100.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" fillcolor="white [3201]" strokeweight=".5pt">
                <v:textbox>
                  <w:txbxContent>
                    <w:p w14:paraId="5CA49F33" w14:textId="77777777" w:rsidR="00480F6E" w:rsidRDefault="00480F6E" w:rsidP="00480F6E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 xml:space="preserve">Live </w:t>
                      </w:r>
                    </w:p>
                    <w:p w14:paraId="327C4ABC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By the end of this unit of study, pupils will know that the Church teaches: </w:t>
                      </w:r>
                    </w:p>
                    <w:p w14:paraId="654BD4A7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• Some ways that Christians prepare for the coming of Christ during Advent. </w:t>
                      </w:r>
                    </w:p>
                    <w:p w14:paraId="2929FA03" w14:textId="77777777" w:rsidR="00480F6E" w:rsidRDefault="00480F6E" w:rsidP="00480F6E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• Representations in art around the world, connecting to the prophecies of Christ’s coming.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2D7A9C" w14:textId="5003DFD8" w:rsidR="00480F6E" w:rsidRDefault="00480F6E" w:rsidP="00480F6E">
      <w:pPr>
        <w:tabs>
          <w:tab w:val="left" w:pos="3514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p w14:paraId="3FAF3577" w14:textId="3FA2E175" w:rsidR="00480F6E" w:rsidRPr="00480F6E" w:rsidRDefault="00480F6E" w:rsidP="00480F6E">
      <w:pPr>
        <w:rPr>
          <w:rFonts w:ascii="Century Gothic" w:hAnsi="Century Gothic"/>
        </w:rPr>
      </w:pPr>
    </w:p>
    <w:p w14:paraId="66B02D6D" w14:textId="0FCBAC55" w:rsidR="00480F6E" w:rsidRPr="00480F6E" w:rsidRDefault="00480F6E" w:rsidP="00480F6E">
      <w:pPr>
        <w:rPr>
          <w:rFonts w:ascii="Century Gothic" w:hAnsi="Century Gothic"/>
        </w:rPr>
      </w:pPr>
    </w:p>
    <w:p w14:paraId="139EE46A" w14:textId="51AD7E70" w:rsidR="00480F6E" w:rsidRPr="00480F6E" w:rsidRDefault="00480F6E" w:rsidP="00480F6E">
      <w:pPr>
        <w:rPr>
          <w:rFonts w:ascii="Century Gothic" w:hAnsi="Century Gothic"/>
        </w:rPr>
      </w:pPr>
    </w:p>
    <w:p w14:paraId="07D876EB" w14:textId="1656BBE3" w:rsidR="00480F6E" w:rsidRPr="00480F6E" w:rsidRDefault="00480F6E" w:rsidP="00480F6E">
      <w:pPr>
        <w:rPr>
          <w:rFonts w:ascii="Century Gothic" w:hAnsi="Century Gothic"/>
        </w:rPr>
      </w:pPr>
    </w:p>
    <w:tbl>
      <w:tblPr>
        <w:tblpPr w:leftFromText="180" w:rightFromText="180" w:vertAnchor="text" w:horzAnchor="page" w:tblpX="838" w:tblpY="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4"/>
      </w:tblGrid>
      <w:tr w:rsidR="00480F6E" w14:paraId="07044DD9" w14:textId="77777777" w:rsidTr="00480F6E">
        <w:trPr>
          <w:trHeight w:val="118"/>
        </w:trPr>
        <w:tc>
          <w:tcPr>
            <w:tcW w:w="88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3E15846" w14:textId="77777777" w:rsidR="00480F6E" w:rsidRDefault="00480F6E" w:rsidP="00480F6E">
            <w:pPr>
              <w:pStyle w:val="TableParagraph"/>
              <w:rPr>
                <w:rFonts w:ascii="Comic Sans MS" w:hAnsi="Comic Sans MS"/>
                <w:sz w:val="4"/>
              </w:rPr>
            </w:pPr>
          </w:p>
        </w:tc>
      </w:tr>
      <w:tr w:rsidR="00480F6E" w14:paraId="54FDDF20" w14:textId="77777777" w:rsidTr="00480F6E">
        <w:trPr>
          <w:trHeight w:val="208"/>
        </w:trPr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B3E32" w14:textId="77777777" w:rsidR="00480F6E" w:rsidRDefault="00480F6E" w:rsidP="00480F6E">
            <w:pPr>
              <w:pStyle w:val="TableParagraph"/>
              <w:spacing w:line="243" w:lineRule="exact"/>
              <w:ind w:left="107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>
              <w:rPr>
                <w:rFonts w:ascii="Comic Sans MS" w:hAnsi="Comic Sans MS"/>
                <w:spacing w:val="-5"/>
              </w:rPr>
              <w:t xml:space="preserve"> </w:t>
            </w:r>
            <w:r>
              <w:rPr>
                <w:rFonts w:ascii="Comic Sans MS" w:hAnsi="Comic Sans MS"/>
              </w:rPr>
              <w:t>should</w:t>
            </w:r>
            <w:r>
              <w:rPr>
                <w:rFonts w:ascii="Comic Sans MS" w:hAnsi="Comic Sans MS"/>
                <w:spacing w:val="-4"/>
              </w:rPr>
              <w:t xml:space="preserve"> </w:t>
            </w: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  <w:spacing w:val="-4"/>
              </w:rPr>
              <w:t xml:space="preserve"> </w:t>
            </w:r>
            <w:r>
              <w:rPr>
                <w:rFonts w:ascii="Comic Sans MS" w:hAnsi="Comic Sans MS"/>
              </w:rPr>
              <w:t>already</w:t>
            </w:r>
            <w:r>
              <w:rPr>
                <w:rFonts w:ascii="Comic Sans MS" w:hAnsi="Comic Sans MS"/>
                <w:spacing w:val="-4"/>
              </w:rPr>
              <w:t xml:space="preserve"> know?</w:t>
            </w:r>
          </w:p>
        </w:tc>
      </w:tr>
      <w:tr w:rsidR="00480F6E" w14:paraId="63F5930C" w14:textId="77777777" w:rsidTr="00480F6E">
        <w:trPr>
          <w:trHeight w:val="1041"/>
        </w:trPr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5BC19" w14:textId="77777777" w:rsidR="00480F6E" w:rsidRDefault="00480F6E" w:rsidP="00480F6E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9" w:after="0" w:line="240" w:lineRule="auto"/>
              <w:contextualSpacing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Angels bring God`s message and are a sign that Jesus is the son of God </w:t>
            </w:r>
          </w:p>
          <w:p w14:paraId="1BEDCD05" w14:textId="77777777" w:rsidR="00480F6E" w:rsidRDefault="00480F6E" w:rsidP="00480F6E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spacing w:before="9" w:after="0" w:line="240" w:lineRule="auto"/>
              <w:contextualSpacing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ask Mary to pray with us and to comfort us in times of need </w:t>
            </w:r>
          </w:p>
          <w:p w14:paraId="0CDF0CAA" w14:textId="77777777" w:rsidR="00480F6E" w:rsidRDefault="00480F6E" w:rsidP="00480F6E">
            <w:pPr>
              <w:pStyle w:val="TableParagraph"/>
              <w:numPr>
                <w:ilvl w:val="0"/>
                <w:numId w:val="5"/>
              </w:numPr>
              <w:tabs>
                <w:tab w:val="left" w:pos="888"/>
              </w:tabs>
              <w:spacing w:before="2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Christians in their local community celebrate the birth of Jesus</w:t>
            </w:r>
          </w:p>
        </w:tc>
      </w:tr>
    </w:tbl>
    <w:p w14:paraId="1872B4E1" w14:textId="0391E52C" w:rsidR="00480F6E" w:rsidRDefault="00480F6E" w:rsidP="00480F6E">
      <w:pPr>
        <w:rPr>
          <w:rFonts w:ascii="Century Gothic" w:hAnsi="Century Gothic"/>
        </w:rPr>
      </w:pPr>
    </w:p>
    <w:p w14:paraId="0F117CC3" w14:textId="77777777" w:rsidR="00480F6E" w:rsidRPr="00480F6E" w:rsidRDefault="00480F6E" w:rsidP="00480F6E">
      <w:pPr>
        <w:rPr>
          <w:rFonts w:ascii="Century Gothic" w:hAnsi="Century Gothic"/>
        </w:rPr>
      </w:pPr>
    </w:p>
    <w:sectPr w:rsidR="00480F6E" w:rsidRPr="00480F6E" w:rsidSect="00AE75E3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262840">
    <w:abstractNumId w:val="0"/>
  </w:num>
  <w:num w:numId="2" w16cid:durableId="1911191306">
    <w:abstractNumId w:val="3"/>
  </w:num>
  <w:num w:numId="3" w16cid:durableId="1866363226">
    <w:abstractNumId w:val="1"/>
  </w:num>
  <w:num w:numId="4" w16cid:durableId="1131944721">
    <w:abstractNumId w:val="2"/>
  </w:num>
  <w:num w:numId="5" w16cid:durableId="49985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7D6A"/>
    <w:rsid w:val="0007062D"/>
    <w:rsid w:val="0020158D"/>
    <w:rsid w:val="00246077"/>
    <w:rsid w:val="002F1AA0"/>
    <w:rsid w:val="002F6828"/>
    <w:rsid w:val="00337E26"/>
    <w:rsid w:val="003D5A7F"/>
    <w:rsid w:val="00417024"/>
    <w:rsid w:val="00480F6E"/>
    <w:rsid w:val="004A5675"/>
    <w:rsid w:val="005C2B4D"/>
    <w:rsid w:val="005F6CC8"/>
    <w:rsid w:val="0068768D"/>
    <w:rsid w:val="006A4AFD"/>
    <w:rsid w:val="00757D06"/>
    <w:rsid w:val="007F69EC"/>
    <w:rsid w:val="00831D93"/>
    <w:rsid w:val="009D0D33"/>
    <w:rsid w:val="00A54CE3"/>
    <w:rsid w:val="00A90533"/>
    <w:rsid w:val="00AE75E3"/>
    <w:rsid w:val="00AF76D5"/>
    <w:rsid w:val="00B33F35"/>
    <w:rsid w:val="00B953B0"/>
    <w:rsid w:val="00C5364D"/>
    <w:rsid w:val="00CA2E9B"/>
    <w:rsid w:val="00CE478F"/>
    <w:rsid w:val="00D54DF0"/>
    <w:rsid w:val="00EB7AEF"/>
    <w:rsid w:val="00ED5F85"/>
    <w:rsid w:val="00EF0FD6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113</Words>
  <Characters>521</Characters>
  <Application>Microsoft Office Word</Application>
  <DocSecurity>0</DocSecurity>
  <Lines>47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2025-11-04T16:08:00Z</cp:lastPrinted>
  <dcterms:created xsi:type="dcterms:W3CDTF">2025-11-04T20:41:00Z</dcterms:created>
  <dcterms:modified xsi:type="dcterms:W3CDTF">2025-11-04T20:41:00Z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