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32"/>
          <w:szCs w:val="3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-383347</wp:posOffset>
                </wp:positionH>
                <wp:positionV relativeFrom="paragraph">
                  <wp:posOffset>186557</wp:posOffset>
                </wp:positionV>
                <wp:extent cx="1052623" cy="935665"/>
                <wp:effectExtent b="0" l="0" r="0" t="0"/>
                <wp:wrapNone/>
                <wp:docPr id="2101802864" name=""/>
                <a:graphic>
                  <a:graphicData uri="http://schemas.microsoft.com/office/word/2010/wordprocessingGroup">
                    <wpg:wgp>
                      <wpg:cNvGrpSpPr/>
                      <wpg:grpSpPr>
                        <a:xfrm>
                          <a:off x="4813325" y="3305800"/>
                          <a:ext cx="1052623" cy="935665"/>
                          <a:chOff x="4813325" y="3305800"/>
                          <a:chExt cx="1065350" cy="948400"/>
                        </a:xfrm>
                      </wpg:grpSpPr>
                      <wpg:grpSp>
                        <wpg:cNvGrpSpPr/>
                        <wpg:grpSpPr>
                          <a:xfrm>
                            <a:off x="4819689" y="3312168"/>
                            <a:ext cx="1052623" cy="935665"/>
                            <a:chOff x="0" y="0"/>
                            <a:chExt cx="1392305" cy="1392305"/>
                          </a:xfrm>
                        </wpg:grpSpPr>
                        <wps:wsp>
                          <wps:cNvSpPr/>
                          <wps:cNvPr id="6" name="Shape 6"/>
                          <wps:spPr>
                            <a:xfrm>
                              <a:off x="0" y="0"/>
                              <a:ext cx="1392300" cy="139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1392305" cy="1392305"/>
                            </a:xfrm>
                            <a:prstGeom prst="ellipse">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3" name="Shape 13"/>
                            <pic:cNvPicPr preferRelativeResize="0"/>
                          </pic:nvPicPr>
                          <pic:blipFill rotWithShape="1">
                            <a:blip r:embed="rId7">
                              <a:alphaModFix/>
                            </a:blip>
                            <a:srcRect b="0" l="0" r="0" t="0"/>
                            <a:stretch/>
                          </pic:blipFill>
                          <pic:spPr>
                            <a:xfrm>
                              <a:off x="211186" y="323251"/>
                              <a:ext cx="945616" cy="760841"/>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-383347</wp:posOffset>
                </wp:positionH>
                <wp:positionV relativeFrom="paragraph">
                  <wp:posOffset>186557</wp:posOffset>
                </wp:positionV>
                <wp:extent cx="1052623" cy="935665"/>
                <wp:effectExtent b="0" l="0" r="0" t="0"/>
                <wp:wrapNone/>
                <wp:docPr id="2101802864"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1052623" cy="93566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5285740</wp:posOffset>
            </wp:positionH>
            <wp:positionV relativeFrom="paragraph">
              <wp:posOffset>72390</wp:posOffset>
            </wp:positionV>
            <wp:extent cx="809625" cy="1038225"/>
            <wp:effectExtent b="0" l="0" r="0" t="0"/>
            <wp:wrapSquare wrapText="bothSides" distB="0" distT="0" distL="114300" distR="114300"/>
            <wp:docPr id="210180286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rot="10800000">
                      <a:off x="0" y="0"/>
                      <a:ext cx="809625" cy="1038225"/>
                    </a:xfrm>
                    <a:prstGeom prst="rect"/>
                    <a:ln/>
                  </pic:spPr>
                </pic:pic>
              </a:graphicData>
            </a:graphic>
          </wp:anchor>
        </w:drawing>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32"/>
          <w:szCs w:val="32"/>
          <w:u w:val="none"/>
          <w:shd w:fill="auto" w:val="clear"/>
          <w:vertAlign w:val="baseline"/>
        </w:rPr>
      </w:pPr>
      <w:r w:rsidDel="00000000" w:rsidR="00000000" w:rsidRPr="00000000">
        <w:rPr>
          <w:rFonts w:ascii="Candara" w:cs="Candara" w:eastAsia="Candara" w:hAnsi="Candara"/>
          <w:b w:val="1"/>
          <w:i w:val="0"/>
          <w:smallCaps w:val="0"/>
          <w:strike w:val="0"/>
          <w:color w:val="000000"/>
          <w:sz w:val="32"/>
          <w:szCs w:val="32"/>
          <w:u w:val="none"/>
          <w:shd w:fill="auto" w:val="clear"/>
          <w:vertAlign w:val="baseline"/>
          <w:rtl w:val="0"/>
        </w:rPr>
        <w:t xml:space="preserve">Year 6 - Branch 1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ndara" w:cs="Candara" w:eastAsia="Candara" w:hAnsi="Candara"/>
          <w:b w:val="1"/>
          <w:i w:val="0"/>
          <w:smallCaps w:val="0"/>
          <w:strike w:val="0"/>
          <w:color w:val="70ad47"/>
          <w:sz w:val="56"/>
          <w:szCs w:val="56"/>
          <w:u w:val="none"/>
          <w:shd w:fill="auto" w:val="clear"/>
          <w:vertAlign w:val="baseline"/>
        </w:rPr>
      </w:pPr>
      <w:r w:rsidDel="00000000" w:rsidR="00000000" w:rsidRPr="00000000">
        <w:rPr>
          <w:rFonts w:ascii="Candara" w:cs="Candara" w:eastAsia="Candara" w:hAnsi="Candara"/>
          <w:b w:val="1"/>
          <w:i w:val="0"/>
          <w:smallCaps w:val="0"/>
          <w:strike w:val="0"/>
          <w:color w:val="70ad47"/>
          <w:sz w:val="56"/>
          <w:szCs w:val="56"/>
          <w:u w:val="none"/>
          <w:shd w:fill="auto" w:val="clear"/>
          <w:vertAlign w:val="baseline"/>
          <w:rtl w:val="0"/>
        </w:rPr>
        <w:tab/>
        <w:t xml:space="preserve">Creation &amp; Covenant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70ad47"/>
          <w:sz w:val="16"/>
          <w:szCs w:val="16"/>
          <w:u w:val="none"/>
          <w:shd w:fill="auto" w:val="clear"/>
          <w:vertAlign w:val="baseline"/>
        </w:rPr>
      </w:pPr>
      <w:r w:rsidDel="00000000" w:rsidR="00000000" w:rsidRPr="00000000">
        <w:rPr>
          <w:rtl w:val="0"/>
        </w:rPr>
      </w:r>
    </w:p>
    <w:tbl>
      <w:tblPr>
        <w:tblStyle w:val="Table1"/>
        <w:tblW w:w="10162.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2050"/>
        <w:gridCol w:w="1864"/>
        <w:gridCol w:w="4513"/>
        <w:tblGridChange w:id="0">
          <w:tblGrid>
            <w:gridCol w:w="1735"/>
            <w:gridCol w:w="2050"/>
            <w:gridCol w:w="1864"/>
            <w:gridCol w:w="4513"/>
          </w:tblGrid>
        </w:tblGridChange>
      </w:tblGrid>
      <w:tr>
        <w:trPr>
          <w:cantSplit w:val="0"/>
          <w:trHeight w:val="249" w:hRule="atLeast"/>
          <w:tblHeader w:val="0"/>
        </w:trPr>
        <w:tc>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32"/>
                <w:szCs w:val="32"/>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32"/>
                <w:szCs w:val="32"/>
                <w:u w:val="none"/>
                <w:shd w:fill="auto" w:val="clear"/>
                <w:vertAlign w:val="baseline"/>
              </w:rPr>
            </w:pPr>
            <w:r w:rsidDel="00000000" w:rsidR="00000000" w:rsidRPr="00000000">
              <w:rPr>
                <w:rFonts w:ascii="Candara" w:cs="Candara" w:eastAsia="Candara" w:hAnsi="Candara"/>
                <w:b w:val="1"/>
                <w:i w:val="0"/>
                <w:smallCaps w:val="0"/>
                <w:strike w:val="0"/>
                <w:color w:val="000000"/>
                <w:sz w:val="32"/>
                <w:szCs w:val="32"/>
                <w:u w:val="none"/>
                <w:shd w:fill="auto" w:val="clear"/>
                <w:vertAlign w:val="baseline"/>
                <w:rtl w:val="0"/>
              </w:rPr>
              <w:t xml:space="preserve">Key Vocabulary </w:t>
            </w:r>
          </w:p>
        </w:tc>
      </w:tr>
      <w:tr>
        <w:trPr>
          <w:cantSplit w:val="0"/>
          <w:trHeight w:val="1124" w:hRule="atLeast"/>
          <w:tblHeader w:val="0"/>
        </w:trPr>
        <w:tc>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8"/>
                <w:szCs w:val="28"/>
                <w:u w:val="none"/>
                <w:shd w:fill="auto" w:val="clear"/>
                <w:vertAlign w:val="baseline"/>
              </w:rPr>
            </w:pPr>
            <w:r w:rsidDel="00000000" w:rsidR="00000000" w:rsidRPr="00000000">
              <w:rPr>
                <w:rFonts w:ascii="Candara" w:cs="Candara" w:eastAsia="Candara" w:hAnsi="Candara"/>
                <w:b w:val="0"/>
                <w:i w:val="0"/>
                <w:smallCaps w:val="0"/>
                <w:strike w:val="0"/>
                <w:color w:val="000000"/>
                <w:sz w:val="28"/>
                <w:szCs w:val="28"/>
                <w:u w:val="none"/>
                <w:shd w:fill="auto" w:val="clear"/>
                <w:vertAlign w:val="baseline"/>
              </w:rPr>
              <w:drawing>
                <wp:inline distB="0" distT="0" distL="0" distR="0">
                  <wp:extent cx="514651" cy="514651"/>
                  <wp:effectExtent b="0" l="0" r="0" t="0"/>
                  <wp:docPr id="2101802870"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14651" cy="51465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4"/>
                <w:szCs w:val="24"/>
                <w:u w:val="none"/>
                <w:shd w:fill="auto" w:val="clear"/>
                <w:vertAlign w:val="baseline"/>
              </w:rPr>
            </w:pPr>
            <w:r w:rsidDel="00000000" w:rsidR="00000000" w:rsidRPr="00000000">
              <w:rPr>
                <w:rFonts w:ascii="Candara" w:cs="Candara" w:eastAsia="Candara" w:hAnsi="Candara"/>
                <w:b w:val="1"/>
                <w:i w:val="0"/>
                <w:smallCaps w:val="0"/>
                <w:strike w:val="0"/>
                <w:color w:val="000000"/>
                <w:sz w:val="24"/>
                <w:szCs w:val="24"/>
                <w:u w:val="none"/>
                <w:shd w:fill="auto" w:val="clear"/>
                <w:vertAlign w:val="baseline"/>
                <w:rtl w:val="0"/>
              </w:rPr>
              <w:t xml:space="preserve">Creation</w:t>
            </w:r>
          </w:p>
        </w:tc>
        <w:tc>
          <w:tcPr>
            <w:gridSpan w:val="2"/>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r>
        <w:trPr>
          <w:cantSplit w:val="0"/>
          <w:trHeight w:val="1124" w:hRule="atLeast"/>
          <w:tblHeader w:val="0"/>
        </w:trPr>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8"/>
                <w:szCs w:val="28"/>
                <w:u w:val="none"/>
                <w:shd w:fill="auto" w:val="clear"/>
                <w:vertAlign w:val="baseline"/>
              </w:rPr>
            </w:pPr>
            <w:r w:rsidDel="00000000" w:rsidR="00000000" w:rsidRPr="00000000">
              <w:rPr>
                <w:rFonts w:ascii="Candara" w:cs="Candara" w:eastAsia="Candara" w:hAnsi="Candara"/>
                <w:b w:val="1"/>
                <w:i w:val="0"/>
                <w:smallCaps w:val="0"/>
                <w:strike w:val="0"/>
                <w:color w:val="000000"/>
                <w:sz w:val="28"/>
                <w:szCs w:val="28"/>
                <w:u w:val="none"/>
                <w:shd w:fill="auto" w:val="clear"/>
                <w:vertAlign w:val="baseline"/>
              </w:rPr>
              <w:drawing>
                <wp:inline distB="0" distT="0" distL="0" distR="0">
                  <wp:extent cx="562541" cy="630101"/>
                  <wp:effectExtent b="0" l="0" r="0" t="0"/>
                  <wp:docPr id="2101802869"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562541" cy="63010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Fonts w:ascii="Candara" w:cs="Candara" w:eastAsia="Candara" w:hAnsi="Candara"/>
                <w:b w:val="0"/>
                <w:i w:val="0"/>
                <w:smallCaps w:val="0"/>
                <w:strike w:val="0"/>
                <w:color w:val="70ad47"/>
                <w:sz w:val="24"/>
                <w:szCs w:val="24"/>
                <w:u w:val="none"/>
                <w:shd w:fill="auto" w:val="clear"/>
                <w:vertAlign w:val="baseline"/>
                <w:rtl w:val="0"/>
              </w:rPr>
              <w:t xml:space="preserve">Fall</w:t>
            </w:r>
          </w:p>
        </w:tc>
        <w:tc>
          <w:tcPr>
            <w:gridSpan w:val="2"/>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tc>
      </w:tr>
      <w:tr>
        <w:trPr>
          <w:cantSplit w:val="0"/>
          <w:trHeight w:val="1124" w:hRule="atLeast"/>
          <w:tblHeader w:val="0"/>
        </w:trPr>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103688</wp:posOffset>
                  </wp:positionH>
                  <wp:positionV relativeFrom="paragraph">
                    <wp:posOffset>170815</wp:posOffset>
                  </wp:positionV>
                  <wp:extent cx="765494" cy="696686"/>
                  <wp:effectExtent b="0" l="0" r="0" t="0"/>
                  <wp:wrapSquare wrapText="bothSides" distB="0" distT="0" distL="114300" distR="114300"/>
                  <wp:docPr id="2101802866"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765494" cy="696686"/>
                          </a:xfrm>
                          <a:prstGeom prst="rect"/>
                          <a:ln/>
                        </pic:spPr>
                      </pic:pic>
                    </a:graphicData>
                  </a:graphic>
                </wp:anchor>
              </w:drawing>
            </w:r>
          </w:p>
        </w:tc>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4"/>
                <w:szCs w:val="24"/>
                <w:u w:val="none"/>
                <w:shd w:fill="auto" w:val="clear"/>
                <w:vertAlign w:val="baseline"/>
              </w:rPr>
            </w:pPr>
            <w:r w:rsidDel="00000000" w:rsidR="00000000" w:rsidRPr="00000000">
              <w:rPr>
                <w:rFonts w:ascii="Candara" w:cs="Candara" w:eastAsia="Candara" w:hAnsi="Candara"/>
                <w:b w:val="1"/>
                <w:i w:val="0"/>
                <w:smallCaps w:val="0"/>
                <w:strike w:val="0"/>
                <w:color w:val="000000"/>
                <w:sz w:val="24"/>
                <w:szCs w:val="24"/>
                <w:u w:val="none"/>
                <w:shd w:fill="auto" w:val="clear"/>
                <w:vertAlign w:val="baseline"/>
                <w:rtl w:val="0"/>
              </w:rPr>
              <w:t xml:space="preserve">Eden</w:t>
            </w:r>
          </w:p>
        </w:tc>
        <w:tc>
          <w:tcPr>
            <w:gridSpan w:val="2"/>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tc>
      </w:tr>
      <w:tr>
        <w:trPr>
          <w:cantSplit w:val="0"/>
          <w:trHeight w:val="1124" w:hRule="atLeast"/>
          <w:tblHeader w:val="0"/>
        </w:trPr>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8"/>
                <w:szCs w:val="28"/>
                <w:u w:val="none"/>
                <w:shd w:fill="auto" w:val="clear"/>
                <w:vertAlign w:val="baseline"/>
              </w:rPr>
            </w:pPr>
            <w:r w:rsidDel="00000000" w:rsidR="00000000" w:rsidRPr="00000000">
              <w:rPr>
                <w:rFonts w:ascii="Candara" w:cs="Candara" w:eastAsia="Candara" w:hAnsi="Candara"/>
                <w:b w:val="1"/>
                <w:i w:val="0"/>
                <w:smallCaps w:val="0"/>
                <w:strike w:val="0"/>
                <w:color w:val="000000"/>
                <w:sz w:val="28"/>
                <w:szCs w:val="28"/>
                <w:u w:val="none"/>
                <w:shd w:fill="auto" w:val="clear"/>
                <w:vertAlign w:val="baseline"/>
              </w:rPr>
              <w:drawing>
                <wp:inline distB="0" distT="0" distL="0" distR="0">
                  <wp:extent cx="731583" cy="472481"/>
                  <wp:effectExtent b="0" l="0" r="0" t="0"/>
                  <wp:docPr id="2101802871"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731583" cy="47248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4"/>
                <w:szCs w:val="24"/>
                <w:u w:val="none"/>
                <w:shd w:fill="auto" w:val="clear"/>
                <w:vertAlign w:val="baseline"/>
              </w:rPr>
            </w:pPr>
            <w:r w:rsidDel="00000000" w:rsidR="00000000" w:rsidRPr="00000000">
              <w:rPr>
                <w:rFonts w:ascii="Candara" w:cs="Candara" w:eastAsia="Candara" w:hAnsi="Candara"/>
                <w:b w:val="1"/>
                <w:i w:val="0"/>
                <w:smallCaps w:val="0"/>
                <w:strike w:val="0"/>
                <w:color w:val="000000"/>
                <w:sz w:val="24"/>
                <w:szCs w:val="24"/>
                <w:u w:val="none"/>
                <w:shd w:fill="auto" w:val="clear"/>
                <w:vertAlign w:val="baseline"/>
                <w:rtl w:val="0"/>
              </w:rPr>
              <w:t xml:space="preserve">Evolution</w:t>
            </w:r>
          </w:p>
        </w:tc>
        <w:tc>
          <w:tcPr>
            <w:gridSpan w:val="2"/>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tc>
      </w:tr>
      <w:tr>
        <w:trPr>
          <w:cantSplit w:val="0"/>
          <w:trHeight w:val="1124" w:hRule="atLeast"/>
          <w:tblHeader w:val="0"/>
        </w:trPr>
        <w:tc>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8"/>
                <w:szCs w:val="28"/>
                <w:u w:val="none"/>
                <w:shd w:fill="auto" w:val="clear"/>
                <w:vertAlign w:val="baseline"/>
              </w:rPr>
            </w:pPr>
            <w:r w:rsidDel="00000000" w:rsidR="00000000" w:rsidRPr="00000000">
              <w:rPr>
                <w:rFonts w:ascii="Candara" w:cs="Candara" w:eastAsia="Candara" w:hAnsi="Candara"/>
                <w:b w:val="1"/>
                <w:i w:val="0"/>
                <w:smallCaps w:val="0"/>
                <w:strike w:val="0"/>
                <w:color w:val="000000"/>
                <w:sz w:val="28"/>
                <w:szCs w:val="28"/>
                <w:u w:val="none"/>
                <w:shd w:fill="auto" w:val="clear"/>
                <w:vertAlign w:val="baseline"/>
              </w:rPr>
              <w:drawing>
                <wp:inline distB="0" distT="0" distL="0" distR="0">
                  <wp:extent cx="594412" cy="548688"/>
                  <wp:effectExtent b="0" l="0" r="0" t="0"/>
                  <wp:docPr id="2101802873"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94412" cy="54868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4"/>
                <w:szCs w:val="24"/>
                <w:u w:val="none"/>
                <w:shd w:fill="auto" w:val="clear"/>
                <w:vertAlign w:val="baseline"/>
              </w:rPr>
            </w:pPr>
            <w:r w:rsidDel="00000000" w:rsidR="00000000" w:rsidRPr="00000000">
              <w:rPr>
                <w:rFonts w:ascii="Candara" w:cs="Candara" w:eastAsia="Candara" w:hAnsi="Candara"/>
                <w:b w:val="1"/>
                <w:i w:val="0"/>
                <w:smallCaps w:val="0"/>
                <w:strike w:val="0"/>
                <w:color w:val="000000"/>
                <w:sz w:val="24"/>
                <w:szCs w:val="24"/>
                <w:u w:val="none"/>
                <w:shd w:fill="auto" w:val="clear"/>
                <w:vertAlign w:val="baseline"/>
                <w:rtl w:val="0"/>
              </w:rPr>
              <w:t xml:space="preserve">Baptism</w:t>
            </w:r>
          </w:p>
        </w:tc>
        <w:tc>
          <w:tcPr>
            <w:gridSpan w:val="2"/>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tc>
      </w:tr>
      <w:tr>
        <w:trPr>
          <w:cantSplit w:val="0"/>
          <w:trHeight w:val="1124" w:hRule="atLeast"/>
          <w:tblHeader w:val="0"/>
        </w:trPr>
        <w:tc>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8"/>
                <w:szCs w:val="28"/>
                <w:u w:val="none"/>
                <w:shd w:fill="auto" w:val="clear"/>
                <w:vertAlign w:val="baseline"/>
              </w:rPr>
            </w:pPr>
            <w:r w:rsidDel="00000000" w:rsidR="00000000" w:rsidRPr="00000000">
              <w:rPr>
                <w:rFonts w:ascii="Candara" w:cs="Candara" w:eastAsia="Candara" w:hAnsi="Candara"/>
                <w:b w:val="1"/>
                <w:i w:val="0"/>
                <w:smallCaps w:val="0"/>
                <w:strike w:val="0"/>
                <w:color w:val="000000"/>
                <w:sz w:val="28"/>
                <w:szCs w:val="28"/>
                <w:u w:val="none"/>
                <w:shd w:fill="auto" w:val="clear"/>
                <w:vertAlign w:val="baseline"/>
              </w:rPr>
              <w:drawing>
                <wp:inline distB="0" distT="0" distL="0" distR="0">
                  <wp:extent cx="520377" cy="572892"/>
                  <wp:effectExtent b="0" l="0" r="0" t="0"/>
                  <wp:docPr id="2101802872"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520377" cy="57289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4"/>
                <w:szCs w:val="24"/>
                <w:u w:val="none"/>
                <w:shd w:fill="auto" w:val="clear"/>
                <w:vertAlign w:val="baseline"/>
              </w:rPr>
            </w:pPr>
            <w:r w:rsidDel="00000000" w:rsidR="00000000" w:rsidRPr="00000000">
              <w:rPr>
                <w:rFonts w:ascii="Candara" w:cs="Candara" w:eastAsia="Candara" w:hAnsi="Candara"/>
                <w:b w:val="1"/>
                <w:i w:val="0"/>
                <w:smallCaps w:val="0"/>
                <w:strike w:val="0"/>
                <w:color w:val="000000"/>
                <w:sz w:val="24"/>
                <w:szCs w:val="24"/>
                <w:u w:val="none"/>
                <w:shd w:fill="auto" w:val="clear"/>
                <w:vertAlign w:val="baseline"/>
                <w:rtl w:val="0"/>
              </w:rPr>
              <w:t xml:space="preserve">Salvation</w:t>
            </w:r>
          </w:p>
        </w:tc>
        <w:tc>
          <w:tcPr>
            <w:gridSpan w:val="2"/>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b w:val="0"/>
                <w:i w:val="0"/>
                <w:smallCaps w:val="0"/>
                <w:strike w:val="0"/>
                <w:color w:val="70ad47"/>
                <w:sz w:val="24"/>
                <w:szCs w:val="24"/>
                <w:u w:val="none"/>
                <w:shd w:fill="auto" w:val="clear"/>
                <w:vertAlign w:val="baseline"/>
              </w:rPr>
            </w:pPr>
            <w:r w:rsidDel="00000000" w:rsidR="00000000" w:rsidRPr="00000000">
              <w:rPr>
                <w:rtl w:val="0"/>
              </w:rPr>
            </w:r>
          </w:p>
        </w:tc>
      </w:tr>
      <w:tr>
        <w:trPr>
          <w:cantSplit w:val="0"/>
          <w:trHeight w:val="194" w:hRule="atLeast"/>
          <w:tblHeader w:val="0"/>
        </w:trPr>
        <w:tc>
          <w:tcPr>
            <w:gridSpan w:val="3"/>
            <w:tcBorders>
              <w:top w:color="000000" w:space="0" w:sz="6" w:val="single"/>
            </w:tcBorders>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2"/>
                <w:szCs w:val="22"/>
                <w:u w:val="none"/>
                <w:shd w:fill="auto" w:val="clear"/>
                <w:vertAlign w:val="baseline"/>
              </w:rPr>
            </w:pPr>
            <w:r w:rsidDel="00000000" w:rsidR="00000000" w:rsidRPr="00000000">
              <w:rPr>
                <w:rFonts w:ascii="Candara" w:cs="Candara" w:eastAsia="Candara" w:hAnsi="Candara"/>
                <w:b w:val="1"/>
                <w:i w:val="0"/>
                <w:smallCaps w:val="0"/>
                <w:strike w:val="0"/>
                <w:color w:val="000000"/>
                <w:sz w:val="22"/>
                <w:szCs w:val="22"/>
                <w:u w:val="none"/>
                <w:shd w:fill="auto" w:val="clear"/>
                <w:vertAlign w:val="baseline"/>
                <w:rtl w:val="0"/>
              </w:rPr>
              <w:t xml:space="preserve">Scripture</w:t>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22" w:firstLine="0"/>
              <w:jc w:val="left"/>
              <w:rPr>
                <w:rFonts w:ascii="Candara" w:cs="Candara" w:eastAsia="Candara" w:hAnsi="Candara"/>
                <w:b w:val="0"/>
                <w:i w:val="0"/>
                <w:smallCaps w:val="0"/>
                <w:strike w:val="0"/>
                <w:color w:val="70ad47"/>
                <w:sz w:val="22"/>
                <w:szCs w:val="22"/>
                <w:u w:val="none"/>
                <w:shd w:fill="auto" w:val="clear"/>
                <w:vertAlign w:val="baseline"/>
              </w:rPr>
            </w:pPr>
            <w:r w:rsidDel="00000000" w:rsidR="00000000" w:rsidRPr="00000000">
              <w:rPr>
                <w:rFonts w:ascii="Candara" w:cs="Candara" w:eastAsia="Candara" w:hAnsi="Candara"/>
                <w:b w:val="1"/>
                <w:i w:val="0"/>
                <w:smallCaps w:val="0"/>
                <w:strike w:val="0"/>
                <w:color w:val="000000"/>
                <w:sz w:val="22"/>
                <w:szCs w:val="22"/>
                <w:u w:val="none"/>
                <w:shd w:fill="auto" w:val="clear"/>
                <w:vertAlign w:val="baseline"/>
                <w:rtl w:val="0"/>
              </w:rPr>
              <w:t xml:space="preserve">    Catholic Social Teaching</w:t>
            </w:r>
            <w:r w:rsidDel="00000000" w:rsidR="00000000" w:rsidRPr="00000000">
              <w:rPr>
                <w:rtl w:val="0"/>
              </w:rPr>
            </w:r>
          </w:p>
        </w:tc>
      </w:tr>
      <w:tr>
        <w:trPr>
          <w:cantSplit w:val="0"/>
          <w:trHeight w:val="523" w:hRule="atLeast"/>
          <w:tblHeader w:val="0"/>
        </w:trPr>
        <w:tc>
          <w:tcPr>
            <w:gridSpan w:val="3"/>
            <w:tcBorders>
              <w:bottom w:color="000000" w:space="0" w:sz="4" w:val="single"/>
            </w:tcBorders>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0"/>
                <w:i w:val="0"/>
                <w:smallCaps w:val="0"/>
                <w:strike w:val="0"/>
                <w:color w:val="000000"/>
                <w:sz w:val="22"/>
                <w:szCs w:val="22"/>
                <w:u w:val="none"/>
                <w:shd w:fill="auto" w:val="clear"/>
                <w:vertAlign w:val="baseline"/>
              </w:rPr>
            </w:pPr>
            <w:r w:rsidDel="00000000" w:rsidR="00000000" w:rsidRPr="00000000">
              <w:rPr>
                <w:rFonts w:ascii="Candara" w:cs="Candara" w:eastAsia="Candara" w:hAnsi="Candara"/>
                <w:b w:val="0"/>
                <w:i w:val="0"/>
                <w:smallCaps w:val="0"/>
                <w:strike w:val="0"/>
                <w:color w:val="000000"/>
                <w:sz w:val="22"/>
                <w:szCs w:val="22"/>
                <w:u w:val="none"/>
                <w:shd w:fill="auto" w:val="clear"/>
                <w:vertAlign w:val="baseline"/>
                <w:rtl w:val="0"/>
              </w:rPr>
              <w:t xml:space="preserve">Exodus 3:1-15</w:t>
            </w:r>
            <w:r w:rsidDel="00000000" w:rsidR="00000000" w:rsidRPr="00000000">
              <w:drawing>
                <wp:anchor allowOverlap="1" behindDoc="0" distB="0" distT="0" distL="114300" distR="114300" hidden="0" layoutInCell="1" locked="0" relativeHeight="0" simplePos="0">
                  <wp:simplePos x="0" y="0"/>
                  <wp:positionH relativeFrom="column">
                    <wp:posOffset>-53634</wp:posOffset>
                  </wp:positionH>
                  <wp:positionV relativeFrom="paragraph">
                    <wp:posOffset>457</wp:posOffset>
                  </wp:positionV>
                  <wp:extent cx="509905" cy="566420"/>
                  <wp:effectExtent b="0" l="0" r="0" t="0"/>
                  <wp:wrapSquare wrapText="bothSides" distB="0" distT="0" distL="114300" distR="114300"/>
                  <wp:docPr descr="bible Icon 126958" id="2101802868" name="image2.png"/>
                  <a:graphic>
                    <a:graphicData uri="http://schemas.openxmlformats.org/drawingml/2006/picture">
                      <pic:pic>
                        <pic:nvPicPr>
                          <pic:cNvPr descr="bible Icon 126958" id="0" name="image2.png"/>
                          <pic:cNvPicPr preferRelativeResize="0"/>
                        </pic:nvPicPr>
                        <pic:blipFill>
                          <a:blip r:embed="rId16"/>
                          <a:srcRect b="20110" l="20154" r="19426" t="15666"/>
                          <a:stretch>
                            <a:fillRect/>
                          </a:stretch>
                        </pic:blipFill>
                        <pic:spPr>
                          <a:xfrm>
                            <a:off x="0" y="0"/>
                            <a:ext cx="509905" cy="566420"/>
                          </a:xfrm>
                          <a:prstGeom prst="rect"/>
                          <a:ln/>
                        </pic:spPr>
                      </pic:pic>
                    </a:graphicData>
                  </a:graphic>
                </wp:anchor>
              </w:drawing>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ndara" w:cs="Candara" w:eastAsia="Candara" w:hAnsi="Candara"/>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highlight w:val="white"/>
                <w:u w:val="none"/>
                <w:vertAlign w:val="baseline"/>
                <w:rtl w:val="0"/>
              </w:rPr>
              <w:t xml:space="preserve">14 God</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 said to Moses, </w:t>
            </w:r>
            <w:r w:rsidDel="00000000" w:rsidR="00000000" w:rsidRPr="00000000">
              <w:rPr>
                <w:rFonts w:ascii="Quattrocento Sans" w:cs="Quattrocento Sans" w:eastAsia="Quattrocento Sans" w:hAnsi="Quattrocento Sans"/>
                <w:b w:val="1"/>
                <w:i w:val="0"/>
                <w:smallCaps w:val="0"/>
                <w:strike w:val="0"/>
                <w:color w:val="000000"/>
                <w:sz w:val="28"/>
                <w:szCs w:val="28"/>
                <w:highlight w:val="white"/>
                <w:u w:val="none"/>
                <w:vertAlign w:val="baseline"/>
                <w:rtl w:val="0"/>
              </w:rPr>
              <w:t xml:space="preserve">“I am who I am.</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1"/>
                <w:i w:val="0"/>
                <w:smallCaps w:val="0"/>
                <w:strike w:val="0"/>
                <w:color w:val="000000"/>
                <w:sz w:val="22"/>
                <w:szCs w:val="22"/>
                <w:u w:val="none"/>
                <w:shd w:fill="auto" w:val="clear"/>
                <w:vertAlign w:val="baseline"/>
              </w:rPr>
            </w:pPr>
            <w:r w:rsidDel="00000000" w:rsidR="00000000" w:rsidRPr="00000000">
              <w:rPr>
                <w:rFonts w:ascii="Candara" w:cs="Candara" w:eastAsia="Candara" w:hAnsi="Candara"/>
                <w:b w:val="1"/>
                <w:i w:val="0"/>
                <w:smallCaps w:val="0"/>
                <w:strike w:val="0"/>
                <w:color w:val="000000"/>
                <w:sz w:val="22"/>
                <w:szCs w:val="22"/>
                <w:u w:val="none"/>
                <w:shd w:fill="auto" w:val="clear"/>
                <w:vertAlign w:val="baseline"/>
                <w:rtl w:val="0"/>
              </w:rPr>
              <w:t xml:space="preserve">Care for Creation</w:t>
            </w:r>
            <w:r w:rsidDel="00000000" w:rsidR="00000000" w:rsidRPr="00000000">
              <w:drawing>
                <wp:anchor allowOverlap="1" behindDoc="0" distB="0" distT="0" distL="114300" distR="114300" hidden="0" layoutInCell="1" locked="0" relativeHeight="0" simplePos="0">
                  <wp:simplePos x="0" y="0"/>
                  <wp:positionH relativeFrom="column">
                    <wp:posOffset>60474</wp:posOffset>
                  </wp:positionH>
                  <wp:positionV relativeFrom="paragraph">
                    <wp:posOffset>30746</wp:posOffset>
                  </wp:positionV>
                  <wp:extent cx="375285" cy="393065"/>
                  <wp:effectExtent b="0" l="0" r="0" t="0"/>
                  <wp:wrapSquare wrapText="bothSides" distB="0" distT="0" distL="114300" distR="114300"/>
                  <wp:docPr id="2101802874" name="image4.png"/>
                  <a:graphic>
                    <a:graphicData uri="http://schemas.openxmlformats.org/drawingml/2006/picture">
                      <pic:pic>
                        <pic:nvPicPr>
                          <pic:cNvPr id="0" name="image4.png"/>
                          <pic:cNvPicPr preferRelativeResize="0"/>
                        </pic:nvPicPr>
                        <pic:blipFill>
                          <a:blip r:embed="rId17"/>
                          <a:srcRect b="0" l="0" r="0" t="17885"/>
                          <a:stretch>
                            <a:fillRect/>
                          </a:stretch>
                        </pic:blipFill>
                        <pic:spPr>
                          <a:xfrm>
                            <a:off x="0" y="0"/>
                            <a:ext cx="375285" cy="393065"/>
                          </a:xfrm>
                          <a:prstGeom prst="rect"/>
                          <a:ln/>
                        </pic:spPr>
                      </pic:pic>
                    </a:graphicData>
                  </a:graphic>
                </wp:anchor>
              </w:drawing>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ndara" w:cs="Candara" w:eastAsia="Candara" w:hAnsi="Candara"/>
                <w:b w:val="0"/>
                <w:i w:val="0"/>
                <w:smallCaps w:val="0"/>
                <w:strike w:val="0"/>
                <w:color w:val="70ad47"/>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2623185</wp:posOffset>
            </wp:positionH>
            <wp:positionV relativeFrom="paragraph">
              <wp:posOffset>36195</wp:posOffset>
            </wp:positionV>
            <wp:extent cx="2362200" cy="3129280"/>
            <wp:effectExtent b="0" l="0" r="0" t="0"/>
            <wp:wrapSquare wrapText="bothSides" distB="0" distT="0" distL="114300" distR="114300"/>
            <wp:docPr descr="A waterfall with a waterfall in the background&#10;&#10;AI-generated content may be incorrect." id="2101802867" name="image1.png"/>
            <a:graphic>
              <a:graphicData uri="http://schemas.openxmlformats.org/drawingml/2006/picture">
                <pic:pic>
                  <pic:nvPicPr>
                    <pic:cNvPr descr="A waterfall with a waterfall in the background&#10;&#10;AI-generated content may be incorrect." id="0" name="image1.png"/>
                    <pic:cNvPicPr preferRelativeResize="0"/>
                  </pic:nvPicPr>
                  <pic:blipFill>
                    <a:blip r:embed="rId18"/>
                    <a:srcRect b="0" l="0" r="0" t="0"/>
                    <a:stretch>
                      <a:fillRect/>
                    </a:stretch>
                  </pic:blipFill>
                  <pic:spPr>
                    <a:xfrm>
                      <a:off x="0" y="0"/>
                      <a:ext cx="2362200" cy="3129280"/>
                    </a:xfrm>
                    <a:prstGeom prst="rect"/>
                    <a:ln/>
                  </pic:spPr>
                </pic:pic>
              </a:graphicData>
            </a:graphic>
          </wp:anchor>
        </w:drawing>
      </w:r>
    </w:p>
    <w:p w:rsidR="00000000" w:rsidDel="00000000" w:rsidP="00000000" w:rsidRDefault="00000000" w:rsidRPr="00000000" w14:paraId="00000036">
      <w:pPr>
        <w:tabs>
          <w:tab w:val="left" w:leader="none" w:pos="4354"/>
          <w:tab w:val="left" w:leader="none" w:pos="5760"/>
        </w:tabs>
        <w:rPr/>
      </w:pPr>
      <w:r w:rsidDel="00000000" w:rsidR="00000000" w:rsidRPr="00000000">
        <w:rPr>
          <w:rtl w:val="0"/>
        </w:rPr>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-380999</wp:posOffset>
                </wp:positionH>
                <wp:positionV relativeFrom="paragraph">
                  <wp:posOffset>142992</wp:posOffset>
                </wp:positionV>
                <wp:extent cx="2667000" cy="1844202"/>
                <wp:effectExtent b="0" l="0" r="0" t="0"/>
                <wp:wrapNone/>
                <wp:docPr id="2101802861" name=""/>
                <a:graphic>
                  <a:graphicData uri="http://schemas.microsoft.com/office/word/2010/wordprocessingGroup">
                    <wpg:wgp>
                      <wpg:cNvGrpSpPr/>
                      <wpg:grpSpPr>
                        <a:xfrm>
                          <a:off x="4012500" y="3065875"/>
                          <a:ext cx="2667000" cy="1844202"/>
                          <a:chOff x="4012500" y="3065875"/>
                          <a:chExt cx="2671675" cy="1834675"/>
                        </a:xfrm>
                      </wpg:grpSpPr>
                      <wpg:grpSp>
                        <wpg:cNvGrpSpPr/>
                        <wpg:grpSpPr>
                          <a:xfrm>
                            <a:off x="4012500" y="3065899"/>
                            <a:ext cx="2666994" cy="1834632"/>
                            <a:chOff x="0" y="-4"/>
                            <a:chExt cx="2667200" cy="1834634"/>
                          </a:xfrm>
                        </wpg:grpSpPr>
                        <wps:wsp>
                          <wps:cNvSpPr/>
                          <wps:cNvPr id="6" name="Shape 6"/>
                          <wps:spPr>
                            <a:xfrm>
                              <a:off x="0" y="-4"/>
                              <a:ext cx="2667200" cy="1834634"/>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58606" y="181700"/>
                              <a:ext cx="2608500" cy="1536300"/>
                            </a:xfrm>
                            <a:prstGeom prst="rect">
                              <a:avLst/>
                            </a:prstGeom>
                            <a:noFill/>
                            <a:ln cap="flat" cmpd="sng" w="9525">
                              <a:solidFill>
                                <a:srgbClr val="00B05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Open Sans" w:cs="Open Sans" w:eastAsia="Open Sans" w:hAnsi="Open Sans"/>
                                    <w:b w:val="1"/>
                                    <w:i w:val="0"/>
                                    <w:smallCaps w:val="0"/>
                                    <w:strike w:val="0"/>
                                    <w:color w:val="000000"/>
                                    <w:sz w:val="44"/>
                                    <w:vertAlign w:val="baseline"/>
                                  </w:rPr>
                                  <w:t xml:space="preserve">BIG</w:t>
                                </w:r>
                                <w:r w:rsidDel="00000000" w:rsidR="00000000" w:rsidRPr="00000000">
                                  <w:rPr>
                                    <w:rFonts w:ascii="Calibri" w:cs="Calibri" w:eastAsia="Calibri" w:hAnsi="Calibri"/>
                                    <w:b w:val="1"/>
                                    <w:i w:val="0"/>
                                    <w:smallCaps w:val="0"/>
                                    <w:strike w:val="0"/>
                                    <w:color w:val="000000"/>
                                    <w:sz w:val="28"/>
                                    <w:vertAlign w:val="baseline"/>
                                  </w:rPr>
                                  <w:t xml:space="preserve"> Question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28"/>
                                    <w:vertAlign w:val="baseline"/>
                                  </w:rPr>
                                  <w:t xml:space="preserve">What can Catholics learn from the story of ‘The Fall’ and how might this effect the way they live their lives?</w:t>
                                </w:r>
                              </w:p>
                            </w:txbxContent>
                          </wps:txbx>
                          <wps:bodyPr anchorCtr="0" anchor="t" bIns="45700" lIns="91425" spcFirstLastPara="1" rIns="91425" wrap="square" tIns="45700">
                            <a:noAutofit/>
                          </wps:bodyPr>
                        </wps:wsp>
                        <pic:pic>
                          <pic:nvPicPr>
                            <pic:cNvPr descr="Question Mark on Chalk Board · Free Stock Photo" id="8" name="Shape 8"/>
                            <pic:cNvPicPr preferRelativeResize="0"/>
                          </pic:nvPicPr>
                          <pic:blipFill rotWithShape="1">
                            <a:blip r:embed="rId19">
                              <a:alphaModFix/>
                            </a:blip>
                            <a:srcRect b="0" l="22006" r="24715" t="0"/>
                            <a:stretch/>
                          </pic:blipFill>
                          <pic:spPr>
                            <a:xfrm>
                              <a:off x="0" y="0"/>
                              <a:ext cx="514350" cy="584835"/>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-380999</wp:posOffset>
                </wp:positionH>
                <wp:positionV relativeFrom="paragraph">
                  <wp:posOffset>142992</wp:posOffset>
                </wp:positionV>
                <wp:extent cx="2667000" cy="1844202"/>
                <wp:effectExtent b="0" l="0" r="0" t="0"/>
                <wp:wrapNone/>
                <wp:docPr id="2101802861"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2667000" cy="1844202"/>
                        </a:xfrm>
                        <a:prstGeom prst="rect"/>
                        <a:ln/>
                      </pic:spPr>
                    </pic:pic>
                  </a:graphicData>
                </a:graphic>
              </wp:anchor>
            </w:drawing>
          </mc:Fallback>
        </mc:AlternateContent>
      </w:r>
    </w:p>
    <w:p w:rsidR="00000000" w:rsidDel="00000000" w:rsidP="00000000" w:rsidRDefault="00000000" w:rsidRPr="00000000" w14:paraId="00000037">
      <w:pPr>
        <w:tabs>
          <w:tab w:val="left" w:leader="none" w:pos="1273"/>
        </w:tabs>
        <w:rPr/>
      </w:pPr>
      <w:r w:rsidDel="00000000" w:rsidR="00000000" w:rsidRPr="00000000">
        <w:rPr>
          <w:rtl w:val="0"/>
        </w:rPr>
        <w:tab/>
      </w:r>
    </w:p>
    <w:p w:rsidR="00000000" w:rsidDel="00000000" w:rsidP="00000000" w:rsidRDefault="00000000" w:rsidRPr="00000000" w14:paraId="00000038">
      <w:pPr>
        <w:rPr>
          <w:i w:val="1"/>
        </w:rPr>
      </w:pPr>
      <w:r w:rsidDel="00000000" w:rsidR="00000000" w:rsidRPr="00000000">
        <w:rPr>
          <w:rtl w:val="0"/>
        </w:rPr>
      </w:r>
    </w:p>
    <w:p w:rsidR="00000000" w:rsidDel="00000000" w:rsidP="00000000" w:rsidRDefault="00000000" w:rsidRPr="00000000" w14:paraId="00000039">
      <w:pPr>
        <w:jc w:val="center"/>
        <w:rPr>
          <w:rFonts w:ascii="Century Gothic" w:cs="Century Gothic" w:eastAsia="Century Gothic" w:hAnsi="Century Gothic"/>
          <w:b w:val="1"/>
          <w:sz w:val="36"/>
          <w:szCs w:val="36"/>
        </w:rPr>
      </w:pPr>
      <w:r w:rsidDel="00000000" w:rsidR="00000000" w:rsidRPr="00000000">
        <w:rPr>
          <w:rtl w:val="0"/>
        </w:rPr>
      </w:r>
    </w:p>
    <w:p w:rsidR="00000000" w:rsidDel="00000000" w:rsidP="00000000" w:rsidRDefault="00000000" w:rsidRPr="00000000" w14:paraId="0000003A">
      <w:pPr>
        <w:tabs>
          <w:tab w:val="left" w:leader="none" w:pos="7491"/>
        </w:tabs>
        <w:rPr>
          <w:rFonts w:ascii="Arial" w:cs="Arial" w:eastAsia="Arial" w:hAnsi="Arial"/>
          <w:i w:val="1"/>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4800600</wp:posOffset>
                </wp:positionH>
                <wp:positionV relativeFrom="paragraph">
                  <wp:posOffset>9525</wp:posOffset>
                </wp:positionV>
                <wp:extent cx="1295400" cy="1381798"/>
                <wp:effectExtent b="0" l="0" r="0" t="0"/>
                <wp:wrapNone/>
                <wp:docPr id="2101802863" name=""/>
                <a:graphic>
                  <a:graphicData uri="http://schemas.microsoft.com/office/word/2010/wordprocessingShape">
                    <wps:wsp>
                      <wps:cNvSpPr/>
                      <wps:cNvPr id="10" name="Shape 10"/>
                      <wps:spPr>
                        <a:xfrm>
                          <a:off x="4806250" y="3208818"/>
                          <a:ext cx="1079500" cy="1142365"/>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See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Think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Wonder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4800600</wp:posOffset>
                </wp:positionH>
                <wp:positionV relativeFrom="paragraph">
                  <wp:posOffset>9525</wp:posOffset>
                </wp:positionV>
                <wp:extent cx="1295400" cy="1381798"/>
                <wp:effectExtent b="0" l="0" r="0" t="0"/>
                <wp:wrapNone/>
                <wp:docPr id="2101802863"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1295400" cy="1381798"/>
                        </a:xfrm>
                        <a:prstGeom prst="rect"/>
                        <a:ln/>
                      </pic:spPr>
                    </pic:pic>
                  </a:graphicData>
                </a:graphic>
              </wp:anchor>
            </w:drawing>
          </mc:Fallback>
        </mc:AlternateContent>
      </w:r>
    </w:p>
    <w:p w:rsidR="00000000" w:rsidDel="00000000" w:rsidP="00000000" w:rsidRDefault="00000000" w:rsidRPr="00000000" w14:paraId="0000003B">
      <w:pPr>
        <w:tabs>
          <w:tab w:val="left" w:leader="none" w:pos="7491"/>
        </w:tabs>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3C">
      <w:pPr>
        <w:tabs>
          <w:tab w:val="left" w:leader="none" w:pos="7491"/>
        </w:tabs>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3D">
      <w:pPr>
        <w:tabs>
          <w:tab w:val="left" w:leader="none" w:pos="7491"/>
        </w:tabs>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3E">
      <w:pPr>
        <w:tabs>
          <w:tab w:val="left" w:leader="none" w:pos="7491"/>
        </w:tabs>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Image:</w:t>
      </w:r>
      <w:r w:rsidDel="00000000" w:rsidR="00000000" w:rsidRPr="00000000">
        <w:rPr>
          <w:rFonts w:ascii="Arial" w:cs="Arial" w:eastAsia="Arial" w:hAnsi="Arial"/>
          <w:i w:val="1"/>
          <w:sz w:val="36"/>
          <w:szCs w:val="36"/>
          <w:rtl w:val="0"/>
        </w:rPr>
        <w:t xml:space="preserve"> </w:t>
      </w:r>
      <w:r w:rsidDel="00000000" w:rsidR="00000000" w:rsidRPr="00000000">
        <w:rPr>
          <w:rFonts w:ascii="Arial" w:cs="Arial" w:eastAsia="Arial" w:hAnsi="Arial"/>
          <w:i w:val="1"/>
          <w:sz w:val="20"/>
          <w:szCs w:val="20"/>
          <w:rtl w:val="0"/>
        </w:rPr>
        <w:t xml:space="preserve">Big Frieze: Emma Yarlett</w:t>
      </w:r>
    </w:p>
    <w:p w:rsidR="00000000" w:rsidDel="00000000" w:rsidP="00000000" w:rsidRDefault="00000000" w:rsidRPr="00000000" w14:paraId="0000003F">
      <w:pPr>
        <w:tabs>
          <w:tab w:val="left" w:leader="none" w:pos="7491"/>
        </w:tabs>
        <w:spacing w:after="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ab/>
      </w:r>
    </w:p>
    <w:p w:rsidR="00000000" w:rsidDel="00000000" w:rsidP="00000000" w:rsidRDefault="00000000" w:rsidRPr="00000000" w14:paraId="00000040">
      <w:pPr>
        <w:jc w:val="center"/>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What will I learn?</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-407986</wp:posOffset>
                </wp:positionH>
                <wp:positionV relativeFrom="paragraph">
                  <wp:posOffset>507047</wp:posOffset>
                </wp:positionV>
                <wp:extent cx="6649720" cy="1783715"/>
                <wp:effectExtent b="0" l="0" r="0" t="0"/>
                <wp:wrapSquare wrapText="bothSides" distB="45720" distT="45720" distL="114300" distR="114300"/>
                <wp:docPr id="2101802860" name=""/>
                <a:graphic>
                  <a:graphicData uri="http://schemas.microsoft.com/office/word/2010/wordprocessingShape">
                    <wps:wsp>
                      <wps:cNvSpPr/>
                      <wps:cNvPr id="4" name="Shape 4"/>
                      <wps:spPr>
                        <a:xfrm>
                          <a:off x="2025903" y="2892905"/>
                          <a:ext cx="6640195" cy="17741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t xml:space="preserve">Hear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By the end of this unit of study, I would have heard about these key texts: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The second account of Creation (Genesis 2:5-10, 15-23, 3:1-7,9-13, 17-19) • Jn 1:1-5, 16-18 • The Nicene Creed • Laudato Si’ 66-67</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The literary forms employed in the Genesis account.</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 The Genesis account of Creation and Fall is not a literal scientific description, but expresses beliefs about God, the world, and human beings (see CCC 159).</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-407986</wp:posOffset>
                </wp:positionH>
                <wp:positionV relativeFrom="paragraph">
                  <wp:posOffset>507047</wp:posOffset>
                </wp:positionV>
                <wp:extent cx="6649720" cy="1783715"/>
                <wp:effectExtent b="0" l="0" r="0" t="0"/>
                <wp:wrapSquare wrapText="bothSides" distB="45720" distT="45720" distL="114300" distR="114300"/>
                <wp:docPr id="2101802860"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6649720" cy="1783715"/>
                        </a:xfrm>
                        <a:prstGeom prst="rect"/>
                        <a:ln/>
                      </pic:spPr>
                    </pic:pic>
                  </a:graphicData>
                </a:graphic>
              </wp:anchor>
            </w:drawing>
          </mc:Fallback>
        </mc:AlternateContent>
      </w:r>
    </w:p>
    <w:p w:rsidR="00000000" w:rsidDel="00000000" w:rsidP="00000000" w:rsidRDefault="00000000" w:rsidRPr="00000000" w14:paraId="00000041">
      <w:pPr>
        <w:rPr>
          <w:rFonts w:ascii="Century Gothic" w:cs="Century Gothic" w:eastAsia="Century Gothic" w:hAnsi="Century Gothic"/>
          <w:sz w:val="36"/>
          <w:szCs w:val="3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-385761</wp:posOffset>
                </wp:positionH>
                <wp:positionV relativeFrom="paragraph">
                  <wp:posOffset>2018801</wp:posOffset>
                </wp:positionV>
                <wp:extent cx="6584496" cy="2360839"/>
                <wp:effectExtent b="0" l="0" r="0" t="0"/>
                <wp:wrapNone/>
                <wp:docPr id="2101802859" name=""/>
                <a:graphic>
                  <a:graphicData uri="http://schemas.microsoft.com/office/word/2010/wordprocessingShape">
                    <wps:wsp>
                      <wps:cNvSpPr/>
                      <wps:cNvPr id="3" name="Shape 3"/>
                      <wps:spPr>
                        <a:xfrm>
                          <a:off x="2058515" y="2604343"/>
                          <a:ext cx="6574971" cy="2351314"/>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t xml:space="preserve">Believe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By the end of this unit of study, I will know that the Church teaches: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The world is in disarray because humans choose to do evil again and again. This is called original sin; the story of Adam and Eve explains why the world is no longer as good as it was in the beginning. (YCfK 22)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In Jesus, God restored humanity’s relationship with him.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Baptism is the first sacrament of the forgiveness of sins. It unites Christians with Jesus Christ, who dies and rises, and strengthens the gifts of the Holy Spirit.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Belief in God as sustainer and source of the universe is compatible with the scientific account of the beginnings of the universe and the theory of evolution.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-385761</wp:posOffset>
                </wp:positionH>
                <wp:positionV relativeFrom="paragraph">
                  <wp:posOffset>2018801</wp:posOffset>
                </wp:positionV>
                <wp:extent cx="6584496" cy="2360839"/>
                <wp:effectExtent b="0" l="0" r="0" t="0"/>
                <wp:wrapNone/>
                <wp:docPr id="2101802859"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6584496" cy="2360839"/>
                        </a:xfrm>
                        <a:prstGeom prst="rect"/>
                        <a:ln/>
                      </pic:spPr>
                    </pic:pic>
                  </a:graphicData>
                </a:graphic>
              </wp:anchor>
            </w:drawing>
          </mc:Fallback>
        </mc:AlternateContent>
      </w:r>
    </w:p>
    <w:p w:rsidR="00000000" w:rsidDel="00000000" w:rsidP="00000000" w:rsidRDefault="00000000" w:rsidRPr="00000000" w14:paraId="00000042">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3">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4">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5">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6">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7">
      <w:pPr>
        <w:rPr>
          <w:rFonts w:ascii="Century Gothic" w:cs="Century Gothic" w:eastAsia="Century Gothic" w:hAnsi="Century Gothic"/>
          <w:sz w:val="36"/>
          <w:szCs w:val="3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-385761</wp:posOffset>
                </wp:positionH>
                <wp:positionV relativeFrom="paragraph">
                  <wp:posOffset>121695</wp:posOffset>
                </wp:positionV>
                <wp:extent cx="6584315" cy="1152525"/>
                <wp:effectExtent b="0" l="0" r="0" t="0"/>
                <wp:wrapNone/>
                <wp:docPr id="2101802858" name=""/>
                <a:graphic>
                  <a:graphicData uri="http://schemas.microsoft.com/office/word/2010/wordprocessingShape">
                    <wps:wsp>
                      <wps:cNvSpPr/>
                      <wps:cNvPr id="2" name="Shape 2"/>
                      <wps:spPr>
                        <a:xfrm>
                          <a:off x="2058605" y="3208500"/>
                          <a:ext cx="6574790" cy="11430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t xml:space="preserve">Celebrate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r>
                            <w:r w:rsidDel="00000000" w:rsidR="00000000" w:rsidRPr="00000000">
                              <w:rPr>
                                <w:rFonts w:ascii="Century Gothic" w:cs="Century Gothic" w:eastAsia="Century Gothic" w:hAnsi="Century Gothic"/>
                                <w:b w:val="0"/>
                                <w:i w:val="0"/>
                                <w:smallCaps w:val="0"/>
                                <w:strike w:val="0"/>
                                <w:color w:val="000000"/>
                                <w:sz w:val="22"/>
                                <w:vertAlign w:val="baseline"/>
                              </w:rPr>
                              <w:t xml:space="preserve"> By the end of this unit of study, I will know: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2"/>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The symbols in the Sacrament of Baptism that point to a Christian’s new life in Christ • The Church teaches that the Nicene Creed allows all believers to make a common statement of their faith.</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-385761</wp:posOffset>
                </wp:positionH>
                <wp:positionV relativeFrom="paragraph">
                  <wp:posOffset>121695</wp:posOffset>
                </wp:positionV>
                <wp:extent cx="6584315" cy="1152525"/>
                <wp:effectExtent b="0" l="0" r="0" t="0"/>
                <wp:wrapNone/>
                <wp:docPr id="2101802858"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6584315" cy="1152525"/>
                        </a:xfrm>
                        <a:prstGeom prst="rect"/>
                        <a:ln/>
                      </pic:spPr>
                    </pic:pic>
                  </a:graphicData>
                </a:graphic>
              </wp:anchor>
            </w:drawing>
          </mc:Fallback>
        </mc:AlternateContent>
      </w:r>
    </w:p>
    <w:p w:rsidR="00000000" w:rsidDel="00000000" w:rsidP="00000000" w:rsidRDefault="00000000" w:rsidRPr="00000000" w14:paraId="00000048">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9">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A">
      <w:pPr>
        <w:rPr>
          <w:rFonts w:ascii="Century Gothic" w:cs="Century Gothic" w:eastAsia="Century Gothic" w:hAnsi="Century Gothic"/>
          <w:sz w:val="36"/>
          <w:szCs w:val="3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-385761</wp:posOffset>
                </wp:positionH>
                <wp:positionV relativeFrom="paragraph">
                  <wp:posOffset>193993</wp:posOffset>
                </wp:positionV>
                <wp:extent cx="6584315" cy="1446439"/>
                <wp:effectExtent b="0" l="0" r="0" t="0"/>
                <wp:wrapNone/>
                <wp:docPr id="2101802862" name=""/>
                <a:graphic>
                  <a:graphicData uri="http://schemas.microsoft.com/office/word/2010/wordprocessingShape">
                    <wps:wsp>
                      <wps:cNvSpPr/>
                      <wps:cNvPr id="9" name="Shape 9"/>
                      <wps:spPr>
                        <a:xfrm>
                          <a:off x="2058605" y="3061543"/>
                          <a:ext cx="6574790" cy="1436914"/>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t xml:space="preserve">Live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u w:val="single"/>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By the end of this unit of study, pupils will know: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Many scientists are Christians and they do not see any conflict between their faith and science.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0"/>
                                <w:vertAlign w:val="baseline"/>
                              </w:rPr>
                            </w:r>
                            <w:r w:rsidDel="00000000" w:rsidR="00000000" w:rsidRPr="00000000">
                              <w:rPr>
                                <w:rFonts w:ascii="Century Gothic" w:cs="Century Gothic" w:eastAsia="Century Gothic" w:hAnsi="Century Gothic"/>
                                <w:b w:val="0"/>
                                <w:i w:val="0"/>
                                <w:smallCaps w:val="0"/>
                                <w:strike w:val="0"/>
                                <w:color w:val="000000"/>
                                <w:sz w:val="20"/>
                                <w:vertAlign w:val="baseline"/>
                              </w:rPr>
                              <w:t xml:space="preserve">• The work of Catholic scientists in contributing to the scientific account of the beginnings of the universe (e.g., the work of Mendel and Lemaitre). The ways in which some sin is social and embedded in social structures (cf. CCC 1868-69).</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-385761</wp:posOffset>
                </wp:positionH>
                <wp:positionV relativeFrom="paragraph">
                  <wp:posOffset>193993</wp:posOffset>
                </wp:positionV>
                <wp:extent cx="6584315" cy="1446439"/>
                <wp:effectExtent b="0" l="0" r="0" t="0"/>
                <wp:wrapNone/>
                <wp:docPr id="2101802862"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6584315" cy="1446439"/>
                        </a:xfrm>
                        <a:prstGeom prst="rect"/>
                        <a:ln/>
                      </pic:spPr>
                    </pic:pic>
                  </a:graphicData>
                </a:graphic>
              </wp:anchor>
            </w:drawing>
          </mc:Fallback>
        </mc:AlternateContent>
      </w:r>
    </w:p>
    <w:p w:rsidR="00000000" w:rsidDel="00000000" w:rsidP="00000000" w:rsidRDefault="00000000" w:rsidRPr="00000000" w14:paraId="0000004B">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C">
      <w:pPr>
        <w:rPr>
          <w:rFonts w:ascii="Century Gothic" w:cs="Century Gothic" w:eastAsia="Century Gothic" w:hAnsi="Century Gothic"/>
          <w:sz w:val="36"/>
          <w:szCs w:val="36"/>
        </w:rPr>
      </w:pPr>
      <w:r w:rsidDel="00000000" w:rsidR="00000000" w:rsidRPr="00000000">
        <w:rPr>
          <w:rtl w:val="0"/>
        </w:rPr>
      </w:r>
    </w:p>
    <w:p w:rsidR="00000000" w:rsidDel="00000000" w:rsidP="00000000" w:rsidRDefault="00000000" w:rsidRPr="00000000" w14:paraId="0000004D">
      <w:pPr>
        <w:rPr>
          <w:rFonts w:ascii="Century Gothic" w:cs="Century Gothic" w:eastAsia="Century Gothic" w:hAnsi="Century Gothic"/>
          <w:sz w:val="36"/>
          <w:szCs w:val="36"/>
        </w:rPr>
      </w:pPr>
      <w:r w:rsidDel="00000000" w:rsidR="00000000" w:rsidRPr="00000000">
        <w:rPr>
          <w:rtl w:val="0"/>
        </w:rPr>
      </w:r>
    </w:p>
    <w:tbl>
      <w:tblPr>
        <w:tblStyle w:val="Table2"/>
        <w:tblW w:w="10348.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48"/>
        <w:tblGridChange w:id="0">
          <w:tblGrid>
            <w:gridCol w:w="10348"/>
          </w:tblGrid>
        </w:tblGridChange>
      </w:tblGrid>
      <w:tr>
        <w:trPr>
          <w:cantSplit w:val="0"/>
          <w:tblHeader w:val="0"/>
        </w:trPr>
        <w:tc>
          <w:tcPr/>
          <w:p w:rsidR="00000000" w:rsidDel="00000000" w:rsidP="00000000" w:rsidRDefault="00000000" w:rsidRPr="00000000" w14:paraId="0000004E">
            <w:pPr>
              <w:rPr>
                <w:rFonts w:ascii="Century Gothic" w:cs="Century Gothic" w:eastAsia="Century Gothic" w:hAnsi="Century Gothic"/>
                <w:sz w:val="36"/>
                <w:szCs w:val="36"/>
              </w:rPr>
            </w:pPr>
            <w:r w:rsidDel="00000000" w:rsidR="00000000" w:rsidRPr="00000000">
              <w:rPr>
                <w:rFonts w:ascii="Century Gothic" w:cs="Century Gothic" w:eastAsia="Century Gothic" w:hAnsi="Century Gothic"/>
                <w:sz w:val="20"/>
                <w:szCs w:val="20"/>
                <w:rtl w:val="0"/>
              </w:rPr>
              <w:t xml:space="preserve">What should I already know?</w:t>
            </w:r>
            <w:r w:rsidDel="00000000" w:rsidR="00000000" w:rsidRPr="00000000">
              <w:rPr>
                <w:rtl w:val="0"/>
              </w:rPr>
            </w:r>
          </w:p>
        </w:tc>
      </w:tr>
      <w:tr>
        <w:trPr>
          <w:cantSplit w:val="0"/>
          <w:tblHeader w:val="0"/>
        </w:trPr>
        <w:tc>
          <w:tcPr/>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entury Gothic" w:cs="Century Gothic" w:eastAsia="Century Gothic" w:hAnsi="Century Gothic"/>
                <w:b w:val="0"/>
                <w:i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8"/>
                <w:szCs w:val="18"/>
                <w:u w:val="none"/>
                <w:shd w:fill="auto" w:val="clear"/>
                <w:vertAlign w:val="baseline"/>
                <w:rtl w:val="0"/>
              </w:rPr>
              <w:t xml:space="preserve">Jesus’ summary of the law (Matt 22:36-40)</w:t>
            </w:r>
          </w:p>
          <w:p w:rsidR="00000000" w:rsidDel="00000000" w:rsidP="00000000" w:rsidRDefault="00000000" w:rsidRPr="00000000" w14:paraId="000000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87"/>
                <w:tab w:val="left" w:leader="none" w:pos="888"/>
              </w:tabs>
              <w:spacing w:after="0" w:before="2" w:line="240" w:lineRule="auto"/>
              <w:ind w:left="720" w:right="0" w:hanging="360"/>
              <w:jc w:val="left"/>
              <w:rPr>
                <w:rFonts w:ascii="Century Gothic" w:cs="Century Gothic" w:eastAsia="Century Gothic" w:hAnsi="Century Gothic"/>
                <w:b w:val="0"/>
                <w:i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8"/>
                <w:szCs w:val="18"/>
                <w:u w:val="none"/>
                <w:shd w:fill="auto" w:val="clear"/>
                <w:vertAlign w:val="baseline"/>
                <w:rtl w:val="0"/>
              </w:rPr>
              <w:t xml:space="preserve">We can develop habits that will help us accomplish what is good. These habits are called virtues.</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entury Gothic" w:cs="Century Gothic" w:eastAsia="Century Gothic" w:hAnsi="Century Gothic"/>
                <w:b w:val="0"/>
                <w:i w:val="0"/>
                <w:smallCaps w:val="0"/>
                <w:strike w:val="0"/>
                <w:color w:val="000000"/>
                <w:sz w:val="36"/>
                <w:szCs w:val="36"/>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8"/>
                <w:szCs w:val="18"/>
                <w:u w:val="none"/>
                <w:shd w:fill="auto" w:val="clear"/>
                <w:vertAlign w:val="baseline"/>
                <w:rtl w:val="0"/>
              </w:rPr>
              <w:t xml:space="preserve">Catholic Social Teaching helps us to see that loving our neighbour demands a commitment to social change and transformation: ‘We profoundly belong together and are fundamentally dependent on one another’. (YC 321)</w:t>
            </w:r>
            <w:r w:rsidDel="00000000" w:rsidR="00000000" w:rsidRPr="00000000">
              <w:rPr>
                <w:rtl w:val="0"/>
              </w:rPr>
            </w:r>
          </w:p>
        </w:tc>
      </w:tr>
    </w:tbl>
    <w:p w:rsidR="00000000" w:rsidDel="00000000" w:rsidP="00000000" w:rsidRDefault="00000000" w:rsidRPr="00000000" w14:paraId="00000052">
      <w:pPr>
        <w:rPr>
          <w:rFonts w:ascii="Century Gothic" w:cs="Century Gothic" w:eastAsia="Century Gothic" w:hAnsi="Century Gothic"/>
          <w:sz w:val="36"/>
          <w:szCs w:val="36"/>
        </w:rPr>
      </w:pPr>
      <w:r w:rsidDel="00000000" w:rsidR="00000000" w:rsidRPr="00000000">
        <w:rPr>
          <w:rtl w:val="0"/>
        </w:rPr>
      </w:r>
    </w:p>
    <w:sectPr>
      <w:pgSz w:h="16838" w:w="11906" w:orient="portrait"/>
      <w:pgMar w:bottom="709" w:top="42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Canda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entury Gothic">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A720D"/>
    <w:pPr>
      <w:spacing w:after="0" w:line="240" w:lineRule="auto"/>
    </w:pPr>
  </w:style>
  <w:style w:type="table" w:styleId="TableGrid">
    <w:name w:val="Table Grid"/>
    <w:basedOn w:val="TableNormal"/>
    <w:uiPriority w:val="39"/>
    <w:rsid w:val="00FA720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Paragraph" w:customStyle="1">
    <w:name w:val="Table Paragraph"/>
    <w:basedOn w:val="Normal"/>
    <w:uiPriority w:val="1"/>
    <w:qFormat w:val="1"/>
    <w:rsid w:val="00A90533"/>
    <w:pPr>
      <w:widowControl w:val="0"/>
      <w:autoSpaceDE w:val="0"/>
      <w:autoSpaceDN w:val="0"/>
      <w:spacing w:after="0" w:before="71" w:line="240" w:lineRule="auto"/>
      <w:ind w:left="80"/>
    </w:pPr>
    <w:rPr>
      <w:rFonts w:ascii="Trebuchet MS" w:cs="Trebuchet MS" w:eastAsia="Trebuchet MS" w:hAnsi="Trebuchet MS"/>
      <w:lang w:val="en-US"/>
    </w:rPr>
  </w:style>
  <w:style w:type="paragraph" w:styleId="ListParagraph">
    <w:name w:val="List Paragraph"/>
    <w:basedOn w:val="Normal"/>
    <w:uiPriority w:val="1"/>
    <w:qFormat w:val="1"/>
    <w:rsid w:val="00D54DF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6.png"/><Relationship Id="rId14" Type="http://schemas.openxmlformats.org/officeDocument/2006/relationships/image" Target="media/image9.png"/><Relationship Id="rId17" Type="http://schemas.openxmlformats.org/officeDocument/2006/relationships/image" Target="media/image4.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image" Target="media/image15.jpg"/><Relationship Id="rId6" Type="http://schemas.openxmlformats.org/officeDocument/2006/relationships/customXml" Target="../customXML/item1.xml"/><Relationship Id="rId18" Type="http://schemas.openxmlformats.org/officeDocument/2006/relationships/image" Target="media/image1.png"/><Relationship Id="rId7" Type="http://schemas.openxmlformats.org/officeDocument/2006/relationships/image" Target="media/image19.png"/><Relationship Id="rId8" Type="http://schemas.openxmlformats.org/officeDocument/2006/relationships/image" Target="media/image18.png"/></Relationships>
</file>

<file path=word/_rels/fontTable.xml.rels><?xml version="1.0" encoding="UTF-8" standalone="yes"?><Relationships xmlns="http://schemas.openxmlformats.org/package/2006/relationships"><Relationship Id="rId11" Type="http://schemas.openxmlformats.org/officeDocument/2006/relationships/font" Target="fonts/CenturyGothic-regular.ttf"/><Relationship Id="rId10" Type="http://schemas.openxmlformats.org/officeDocument/2006/relationships/font" Target="fonts/NotoSansSymbols-bold.ttf"/><Relationship Id="rId13" Type="http://schemas.openxmlformats.org/officeDocument/2006/relationships/font" Target="fonts/CenturyGothic-italic.ttf"/><Relationship Id="rId12" Type="http://schemas.openxmlformats.org/officeDocument/2006/relationships/font" Target="fonts/CenturyGothic-bold.ttf"/><Relationship Id="rId1" Type="http://schemas.openxmlformats.org/officeDocument/2006/relationships/font" Target="fonts/Candara-regular.ttf"/><Relationship Id="rId2" Type="http://schemas.openxmlformats.org/officeDocument/2006/relationships/font" Target="fonts/Candara-bold.ttf"/><Relationship Id="rId3" Type="http://schemas.openxmlformats.org/officeDocument/2006/relationships/font" Target="fonts/Candara-italic.ttf"/><Relationship Id="rId4" Type="http://schemas.openxmlformats.org/officeDocument/2006/relationships/font" Target="fonts/Candara-boldItalic.ttf"/><Relationship Id="rId9" Type="http://schemas.openxmlformats.org/officeDocument/2006/relationships/font" Target="fonts/NotoSansSymbols-regular.ttf"/><Relationship Id="rId14" Type="http://schemas.openxmlformats.org/officeDocument/2006/relationships/font" Target="fonts/CenturyGothic-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UGT8v93dBqM+2yGDWdY4QTPP5Q==">CgMxLjA4AHIhMXJWZy1TRWZTQWtFRU9LcFFZTmFfVURSTG9fakVfWU5Q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2025-08-20T08:43:00Z</dcterms:created>
  <dc:creator>Jo Marsh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0x010100B13E51A5269EE740A553433FFFAB0D02</vt:lpwstr>
  </property>
  <property fmtid="{D5CDD505-2E9C-101B-9397-08002B2CF9AE}" pid="3" name="Order">
    <vt:r8>2439300.0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